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hp Engine: Otonom Futbol Video Analiz Sistemi İçin Kapsamlı Teknik, Stratejik ve Felsefi Araştırma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Yönetici Özeti ve Stratejik Vizyon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kapsamlı araştırma raporu, hp Engine projesinin geliştirilmesi, teknik mimarisinin oluşturulması ve küresel futbol analitiği pazarında rekabetçi bir ürün olarak konumlandırılması amacıyla, Sayın Hikmet Pınarbaş'ın vizyonu ve sağlanan araştırma materyalleri ışığında hazırlanmıştır. Rapor, futbolun kaotik ve doğrusal olmayan doğasını, modern bilgisayarlı görü (Computer Vision), makine öğrenimi (Machine Learning) ve veri bilimi disiplinleri ile sentezleyerek, ham video görüntülerini eyleme dönüştürülebilir taktiksel zekaya (Tactical Intelligence) eviren bir sistemin yol haritasını sunmaktadır.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endüstrisi, sübjektif gözlemlere dayalı geleneksel analiz yöntemlerinden, milimetrik hassasiyete sahip veri odaklı karar destek sistemlerine doğru geri döndürülemez bir paradigma değişimi yaşamaktadır.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dönüşümde, sahadaki 22 oyuncunun, topun ve hakemlerin hareketlerini saniyenin kesirlerinde takip edebilen, bu veriyi fiziksel ve taktiksel metriklere dönüştüren ve sonuçları insan algısına en uygun biçimde görselleştiren sistemler, kulüplerin en değerli varlıkları haline gelmiştir. hp Engine, bu ekosistemde sadece bir "veri toplayıcı" olarak değil, futbolun karmaşık sistemler teorisi içindeki "düzenini" (order within chaos) ortaya çıkaran bir analiz motoru olarak tasarlanmıştır.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raporun temel tezi, başarılı bir futbol analiz sisteminin sadece mühendislik başarısına değil, aynı zamanda derin bir felsefi ve teorik altyapıya dayanması gerektiğidir. Bu bağlamda proje; Leonardo da Vinci'nin "Saper Vedere" (Görmeyi Bilmek) ilkesini görselleştirme stratejisinin merkezine, Christopher Nolan'ın doğrusal olmayan (non-linear) anlatım tekniklerini taktiksel analiz akışına ve Nikola Tesla'nın enerji, frekans ve titreşim üzerine kurulu evrensel anlayışını oyunun ritmini (momentum) modellemeye entegre etmektedir.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Teknik tarafta ise YOLOv11 mimarisi, ByteTrack izleme algoritmaları, Beklenen Tehdit (xT) modelleri ve FIFA EPTS (Elektronik Performans ve Takip Sistemleri) standartları, sistemin omurgasını oluşturmaktadır.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Felsefi ve Teorik Çerçeve: Futbolun Doğasını Modellemek</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Karmaşık Adaptif Sistemler Olarak Futbol Takımları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deterministik bir makine değil, sürekli değişen çevresel kısıtlar altında (rakip, top, alan, skor, yorgunluk) kararlar alan bağımsız aktörlerin oluşturduğu "Karmaşık Adaptif Bir Sistemdir" (Complex Adaptive System - CAS).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Geleneksel analizler oyunu statik olaylar dizisi (pas, şut, korner) olarak parçalara ayırırken, hp Engine oyunu "beliren davranışlar" (emergent behaviors) bütünü olarak ele alır. Bu sistemde, parçaların toplamı bütünden daha fazlasıdır; bir oyuncunun topsuz alandaki küçük bir hareketi, takımın genel şeklini ve rakibin savunma dengesini kaotik bir zincirleme reaksiyonla (Kelebek Etkisi) değiştirebilir.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Kaos teorisi perspektifinden bakıldığında, futbol sahasındaki rastgelelik (stochasticity) tam bir düzensizlik değildir. Aksine, takımların hareketleri belirli "Garip Çekiciler" (Strange Attractors) etrafında kümelenir.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Örneğin, Pep Guardiola'nın takımları topa sahipken belirli bir geometrik düzeni korumaya çalışır; bu düzen, sistemin "kararlı durumunu" (stable state) temsil eder. Top kaybedildiğinde sistem kaotik bir faza (geçiş/transition) girer ve yeniden bir denge durumu (defansif blok) arar. hp Engine, bu faz geçişlerini (Phase Transitions) tespit etmek için entropi tabanlı metrikler kullanmalı ve takımın organizasyon seviyesini sayısal olarak ifade etmelidir.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Shannon Entropisi, bir takımın pas dağılımının ne kadar öngörülebilir veya kaotik olduğunu ölçmek için kullanılabilir; yüksek entropi rakip savunma için belirsizlik yaratırken, düşük entropi katı ve ezberlenmiş bir oyuna işaret eder.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"Saper Vedere": Da Vinci Tarzı Görselleştirme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Verinin kendisi ham ve soğuktur; onu bilgiye ve bilgeliğe dönüştüren ise sunum biçimidir. hp Engine'in görselleştirme felsefesi, Leonardo da Vinci'nin karmaşık biyolojik ve mekanik sistemleri kağıda dökme yeteneğinden ilham almalıdır.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Da Vinci, insan anatomisini çizerken sadece dış görünüşü değil, alttaki kas, kemik ve damar yapılarını katmanlar halinde (layers) ve şeffaflık kullanarak betimlemiştir. Benzer şekilde, hp Engine de sahayı bir "anatomik kesit" gibi sunmalıdır: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Katmanlı Analiz:</w:t>
      </w:r>
      <w:r w:rsidDel="00000000" w:rsidR="00000000" w:rsidRPr="00000000">
        <w:rPr>
          <w:rFonts w:ascii="Google Sans Text" w:cs="Google Sans Text" w:eastAsia="Google Sans Text" w:hAnsi="Google Sans Text"/>
          <w:color w:val="1f1f1f"/>
          <w:rtl w:val="0"/>
        </w:rPr>
        <w:t xml:space="preserve"> En altta saha geometrisi (Pitch Control alanları), üzerinde oyuncu hareketleri (Yörüngeler), en üstte ise soyut taktiksel katman (Pas bağlantıları, baskı hatları) yer almalıdır.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Sfumato Tekniği:</w:t>
      </w:r>
      <w:r w:rsidDel="00000000" w:rsidR="00000000" w:rsidRPr="00000000">
        <w:rPr>
          <w:rFonts w:ascii="Google Sans Text" w:cs="Google Sans Text" w:eastAsia="Google Sans Text" w:hAnsi="Google Sans Text"/>
          <w:color w:val="1f1f1f"/>
          <w:rtl w:val="0"/>
        </w:rPr>
        <w:t xml:space="preserve"> Keskin sınırlar yerine, olasılık bulutları (probability clouds) kullanılmalıdır. Bir oyuncunun pas atabileceği alan, kesin bir çizgiyle değil, merkezden dışa doğru azalan bir renk yoğunluğuyla (sfumato) gösterilmelidir. Bu, verideki belirsizliği (uncertainty) ve oyunun olasılıklı doğasını dürüstçe yansıtır.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Detay ve Bütünlük:</w:t>
      </w:r>
      <w:r w:rsidDel="00000000" w:rsidR="00000000" w:rsidRPr="00000000">
        <w:rPr>
          <w:rFonts w:ascii="Google Sans Text" w:cs="Google Sans Text" w:eastAsia="Google Sans Text" w:hAnsi="Google Sans Text"/>
          <w:color w:val="1f1f1f"/>
          <w:rtl w:val="0"/>
        </w:rPr>
        <w:t xml:space="preserve"> Da Vinci'nin </w:t>
      </w:r>
      <w:r w:rsidDel="00000000" w:rsidR="00000000" w:rsidRPr="00000000">
        <w:rPr>
          <w:rFonts w:ascii="Google Sans Text" w:cs="Google Sans Text" w:eastAsia="Google Sans Text" w:hAnsi="Google Sans Text"/>
          <w:i w:val="1"/>
          <w:iCs w:val="1"/>
          <w:color w:val="1f1f1f"/>
          <w:rtl w:val="0"/>
        </w:rPr>
        <w:t xml:space="preserve">Vitruvian Man</w:t>
      </w:r>
      <w:r w:rsidDel="00000000" w:rsidR="00000000" w:rsidRPr="00000000">
        <w:rPr>
          <w:rFonts w:ascii="Google Sans Text" w:cs="Google Sans Text" w:eastAsia="Google Sans Text" w:hAnsi="Google Sans Text"/>
          <w:color w:val="1f1f1f"/>
          <w:rtl w:val="0"/>
        </w:rPr>
        <w:t xml:space="preserve"> çiziminde olduğu gibi, insan (oyuncu) ve geometri (saha) arasındaki orantısal ilişki merkeze alınmalıdır.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Doğrusal Olmayan Anlatım: Christopher Nolan Etkisi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futbol maçı kronolojik olarak 0'dan 90. dakikaya aksa da, analitik hikaye asla doğrusal değildir. Bir golün asıl nedeni, gol vuruşundan 5 dakika önce yapılan bir oyuncu değişikliği, 10 dakika önce sağ bekin yaşadığı bir sakatlık veya maçın başında belirlenen yanlış bir eşleşme olabilir. Christopher Nolan'ın </w:t>
      </w:r>
      <w:r w:rsidDel="00000000" w:rsidR="00000000" w:rsidRPr="00000000">
        <w:rPr>
          <w:rFonts w:ascii="Google Sans Text" w:cs="Google Sans Text" w:eastAsia="Google Sans Text" w:hAnsi="Google Sans Text"/>
          <w:i w:val="1"/>
          <w:iCs w:val="1"/>
          <w:color w:val="1f1f1f"/>
          <w:rtl w:val="0"/>
        </w:rPr>
        <w:t xml:space="preserve">Memento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Tenet</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Dunkirk</w:t>
      </w:r>
      <w:r w:rsidDel="00000000" w:rsidR="00000000" w:rsidRPr="00000000">
        <w:rPr>
          <w:rFonts w:ascii="Google Sans Text" w:cs="Google Sans Text" w:eastAsia="Google Sans Text" w:hAnsi="Google Sans Text"/>
          <w:color w:val="1f1f1f"/>
          <w:rtl w:val="0"/>
        </w:rPr>
        <w:t xml:space="preserve"> filmlerinde zamanı bükerek, parçalayerek ve yeniden kurgulayarak hikayeyi anlatması gibi, hp Engine de "Taktiksel Hikaye Anlatıcılığı" (Tactical Storytelling) yapmalıdır.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Nedensellik Zincirleri (Causal Chains):</w:t>
      </w:r>
      <w:r w:rsidDel="00000000" w:rsidR="00000000" w:rsidRPr="00000000">
        <w:rPr>
          <w:rFonts w:ascii="Google Sans Text" w:cs="Google Sans Text" w:eastAsia="Google Sans Text" w:hAnsi="Google Sans Text"/>
          <w:color w:val="1f1f1f"/>
          <w:rtl w:val="0"/>
        </w:rPr>
        <w:t xml:space="preserve"> Sistem, kullanıcıya sadece "Dakika 65: Gol" bilgisini vermemelidir. Geriye doğru iz sürerek (Flashback), "Dakika 45: Sağ bek yorgunluk eşiğini aştı -&gt; Dakika 55: Sağ kanattan gelen atak sayısı %40 arttı -&gt; Dakika 65: Gol" şeklinde bir neden-sonuç grafiği (Story Curve) sunmalıdır.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Paralel Kurgu (Parallel Editing):</w:t>
      </w:r>
      <w:r w:rsidDel="00000000" w:rsidR="00000000" w:rsidRPr="00000000">
        <w:rPr>
          <w:rFonts w:ascii="Google Sans Text" w:cs="Google Sans Text" w:eastAsia="Google Sans Text" w:hAnsi="Google Sans Text"/>
          <w:color w:val="1f1f1f"/>
          <w:rtl w:val="0"/>
        </w:rPr>
        <w:t xml:space="preserve"> Nolan'ın </w:t>
      </w:r>
      <w:r w:rsidDel="00000000" w:rsidR="00000000" w:rsidRPr="00000000">
        <w:rPr>
          <w:rFonts w:ascii="Google Sans Text" w:cs="Google Sans Text" w:eastAsia="Google Sans Text" w:hAnsi="Google Sans Text"/>
          <w:i w:val="1"/>
          <w:iCs w:val="1"/>
          <w:color w:val="1f1f1f"/>
          <w:rtl w:val="0"/>
        </w:rPr>
        <w:t xml:space="preserve">Dunkirk</w:t>
      </w:r>
      <w:r w:rsidDel="00000000" w:rsidR="00000000" w:rsidRPr="00000000">
        <w:rPr>
          <w:rFonts w:ascii="Google Sans Text" w:cs="Google Sans Text" w:eastAsia="Google Sans Text" w:hAnsi="Google Sans Text"/>
          <w:color w:val="1f1f1f"/>
          <w:rtl w:val="0"/>
        </w:rPr>
        <w:t xml:space="preserve"> filminde karada, havada ve denizde geçen farklı zaman dilimlerini paralel kurgulaması gibi, hp Engine de savunma hattının derinliği ile forvet hattının pres şiddetini aynı zaman ekseninde, senkronize bir grafik setinde (Dashboard) sunarak, hattalar arası kopuklukları görünür kılmalıdır.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Evrensel Uyum: Altın Oran ve Fibonacci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Estetik, verimlilik ve doğanın matematiği, Altın Oran ($\phi \approx 1.618$) ve Fibonacci dizisi ile kodlanmıştır. Futbol sahası da bu evrensel yasaların dışında değildir.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Altın Bölge (Golden Zone):</w:t>
      </w:r>
      <w:r w:rsidDel="00000000" w:rsidR="00000000" w:rsidRPr="00000000">
        <w:rPr>
          <w:rFonts w:ascii="Google Sans Text" w:cs="Google Sans Text" w:eastAsia="Google Sans Text" w:hAnsi="Google Sans Text"/>
          <w:color w:val="1f1f1f"/>
          <w:rtl w:val="0"/>
        </w:rPr>
        <w:t xml:space="preserve"> Ceza sahası içinde, gol olma olasılığının (xG) en yüksek olduğu, kale direklerini gören açının ve mesafenin optimize edildiği alan, istatistiksel olarak "Altın Oran" prensiplerine uyan bir geometriye sahiptir.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Arayüz Tasarımı (UI/UX):</w:t>
      </w:r>
      <w:r w:rsidDel="00000000" w:rsidR="00000000" w:rsidRPr="00000000">
        <w:rPr>
          <w:rFonts w:ascii="Google Sans Text" w:cs="Google Sans Text" w:eastAsia="Google Sans Text" w:hAnsi="Google Sans Text"/>
          <w:color w:val="1f1f1f"/>
          <w:rtl w:val="0"/>
        </w:rPr>
        <w:t xml:space="preserve"> Analiz panelleri tasarlanırken, ekranın bölünmesi Altın Oran'a göre yapılmalıdır. Ana odak noktası (Video veya Saha Haritası) ekranın %61.8'ini kaplarken, yan paneller (İstatistikler, Filtreler) %38.2'lik alanda yer almalıdır. İnsan gözü, bu asimetrik dengeyi doğal ve estetik bulur, bu da analistin bilişsel yükünü (cognitive load) azaltır.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Gelişimi ve Fibonacci:</w:t>
      </w:r>
      <w:r w:rsidDel="00000000" w:rsidR="00000000" w:rsidRPr="00000000">
        <w:rPr>
          <w:rFonts w:ascii="Google Sans Text" w:cs="Google Sans Text" w:eastAsia="Google Sans Text" w:hAnsi="Google Sans Text"/>
          <w:color w:val="1f1f1f"/>
          <w:rtl w:val="0"/>
        </w:rPr>
        <w:t xml:space="preserve"> Performans artışının veya düşüşünün (regression) tahmin edilmesinde, Fibonacci geri çekilme seviyeleri (Retracement Levels) deneysel bir metrik olarak kullanılabilir. Bir oyuncunun form grafiğindeki dalgalanmaların, finansal piyasalardaki gibi belirli destek ve direnç noktalarına (örneğin %38.2, %61.8 düzeltmeleri) sadık kalıp kalmadığı analiz edilebilir.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Teknik Mimari: Bilgisayarlı Görü Boru Hattı (The Pipeline)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"gözleri" olan Bilgisayarlı Görü (Computer Vision) katmanı, sahadaki kaotik piksel yığınını, işlenebilir yapısal veriye dönüştürür. Bu süreç, FIFA'nın EPTS doğruluk standartlarını karşılayacak bir hassasiyetle kurgulanmalıdır.</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Aşama 1: Veri Girişi ve Ön İşleme (Ingestion)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girdisi video dosyalarıdır. Veri kaynağının kalitesi, çıktı kalitesini doğrudan etkiler.</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Kaynak Türleri:</w:t>
      </w:r>
    </w:p>
    <w:p w:rsidR="00000000" w:rsidDel="00000000" w:rsidP="00000000" w:rsidRDefault="00000000" w:rsidRPr="00000000" w14:paraId="0000001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Taktik Kamera (Tactical Feed):</w:t>
      </w:r>
      <w:r w:rsidDel="00000000" w:rsidR="00000000" w:rsidRPr="00000000">
        <w:rPr>
          <w:rFonts w:ascii="Google Sans Text" w:cs="Google Sans Text" w:eastAsia="Google Sans Text" w:hAnsi="Google Sans Text"/>
          <w:color w:val="1f1f1f"/>
          <w:rtl w:val="0"/>
        </w:rPr>
        <w:t xml:space="preserve"> Stadyumun çatısından çekilen, tüm sahayı gören ve sabit açılı görüntüdür. Altın standarttır.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Yayın Görüntüsü (Broadcast Feed):</w:t>
      </w:r>
      <w:r w:rsidDel="00000000" w:rsidR="00000000" w:rsidRPr="00000000">
        <w:rPr>
          <w:rFonts w:ascii="Google Sans Text" w:cs="Google Sans Text" w:eastAsia="Google Sans Text" w:hAnsi="Google Sans Text"/>
          <w:color w:val="1f1f1f"/>
          <w:rtl w:val="0"/>
        </w:rPr>
        <w:t xml:space="preserve"> Değişken açılar, yakın çekimler (zoom) ve tekrarlar (replay) içerir. İşlenmesi daha zordur ancak daha erişilebilirdir.</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Kare Hızı ve Çözünürlük:</w:t>
      </w:r>
      <w:r w:rsidDel="00000000" w:rsidR="00000000" w:rsidRPr="00000000">
        <w:rPr>
          <w:rFonts w:ascii="Google Sans Text" w:cs="Google Sans Text" w:eastAsia="Google Sans Text" w:hAnsi="Google Sans Text"/>
          <w:color w:val="1f1f1f"/>
          <w:rtl w:val="0"/>
        </w:rPr>
        <w:t xml:space="preserve"> Küçük nesnelerin (top) tespiti için minimum 1080p, ideal olarak 4K çözünürlük gereklidir. Hız ve ivme hesaplamalarında hatayı azaltmak için 25 FPS'lik yayınlar, yapay zeka tabanlı interpolasyon (Frame Interpolation) teknikleriyle 50 FPS'e yükseltilmelidir.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Aşama 2: Nesne Tespiti (Object Detection) - YOLOv11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Endüstri standardı YOLO (You Only Look Once) mimarisinin en son ve en gelişmiş sürümü olan </w:t>
      </w:r>
      <w:r w:rsidDel="00000000" w:rsidR="00000000" w:rsidRPr="00000000">
        <w:rPr>
          <w:rFonts w:ascii="Google Sans Text" w:cs="Google Sans Text" w:eastAsia="Google Sans Text" w:hAnsi="Google Sans Text"/>
          <w:b w:val="1"/>
          <w:bCs w:val="1"/>
          <w:color w:val="1f1f1f"/>
          <w:rtl w:val="0"/>
        </w:rPr>
        <w:t xml:space="preserve">YOLOv11</w:t>
      </w:r>
      <w:r w:rsidDel="00000000" w:rsidR="00000000" w:rsidRPr="00000000">
        <w:rPr>
          <w:rFonts w:ascii="Google Sans Text" w:cs="Google Sans Text" w:eastAsia="Google Sans Text" w:hAnsi="Google Sans Text"/>
          <w:color w:val="1f1f1f"/>
          <w:rtl w:val="0"/>
        </w:rPr>
        <w:t xml:space="preserve">, hp Engine'in algılama motoru olarak seçilmiştir.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 YOLOv11?</w:t>
      </w:r>
      <w:r w:rsidDel="00000000" w:rsidR="00000000" w:rsidRPr="00000000">
        <w:rPr>
          <w:rFonts w:ascii="Google Sans Text" w:cs="Google Sans Text" w:eastAsia="Google Sans Text" w:hAnsi="Google Sans Text"/>
          <w:color w:val="1f1f1f"/>
          <w:rtl w:val="0"/>
        </w:rPr>
        <w:t xml:space="preserve">: YOLOv11, önceki sürümlere (v8, v9, v10) kıyasla daha gelişmiş bir omurga (backbone) yapısına ve C3k2 / C2PSA bloklarına sahiptir. Bu özellikler, modelin daha az parametre ile daha yüksek mAP (mean Average Precision) değerlerine ulaşmasını sağlar. Özellikle "küçük nesne tespiti" (small object detection) konusundaki iyileştirmeler, futbol topunun uzak mesafeden tespiti için kritik öneme sahiptir.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Sınıf Dengesizliği ve Eğitim:</w:t>
      </w:r>
      <w:r w:rsidDel="00000000" w:rsidR="00000000" w:rsidRPr="00000000">
        <w:rPr>
          <w:rFonts w:ascii="Google Sans Text" w:cs="Google Sans Text" w:eastAsia="Google Sans Text" w:hAnsi="Google Sans Text"/>
          <w:color w:val="1f1f1f"/>
          <w:rtl w:val="0"/>
        </w:rPr>
        <w:t xml:space="preserve"> Futbol veri setlerinde "oyuncu" sınıfı binlerce örneğe sahipken, "top" sınıfı çok azdır. Bu dengesizliği (Class Imbalance) aşmak için "Mosaic Augmentation" ve "MixUp" gibi veri çoğaltma teknikleri kullanılmalıdır. Eğitim sırasında, yayın görüntülerindeki kamera hareketlerini simüle eden rastgele döndürme, bulanıklaştırma ve parlaklık değişimleri uygulanmalıdır.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Aşama 3: İskelet Çıkarımı (Pose Estimation) ve Niyet Okuma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sistemler oyuncuyu bir nokta (centroid) olarak görürken, hp Engine oyuncuyu 17 eklem noktasından oluşan biyomekanik bir iskelet olarak modeller.</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YOLOv11-Pose:</w:t>
      </w:r>
      <w:r w:rsidDel="00000000" w:rsidR="00000000" w:rsidRPr="00000000">
        <w:rPr>
          <w:rFonts w:ascii="Google Sans Text" w:cs="Google Sans Text" w:eastAsia="Google Sans Text" w:hAnsi="Google Sans Text"/>
          <w:color w:val="1f1f1f"/>
          <w:rtl w:val="0"/>
        </w:rPr>
        <w:t xml:space="preserve"> Bu model, oyuncuların omuz, dirsek, kalça, diz ve ayak bileği noktalarını gerçek zamanlı olarak tespit eder.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Vücut Oryantasyonu (Body Orientation):</w:t>
      </w:r>
      <w:r w:rsidDel="00000000" w:rsidR="00000000" w:rsidRPr="00000000">
        <w:rPr>
          <w:rFonts w:ascii="Google Sans Text" w:cs="Google Sans Text" w:eastAsia="Google Sans Text" w:hAnsi="Google Sans Text"/>
          <w:color w:val="1f1f1f"/>
          <w:rtl w:val="0"/>
        </w:rPr>
        <w:t xml:space="preserve"> İskelet verisi kullanılarak oyuncunun göğüs ve kalça vektörleri hesaplanır. Bu vektörler, oyuncunun nereye baktığını ve hareket niyetini (Intent Inference) ortaya koyar. Örneğin, bir oyuncunun kalça açısı kaleye dönük değilse, o yöne şut atma olasılığı düşüktür. Bu veri, pas kanallarının (Passing Lanes) ve görüş alanının (Field of View) modellenmesinde kullanılır.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Aşama 4: Çoklu Nesne Takibi (Tracking) - ByteTrack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Tespit edilen nesnelerin (Detection) kareler arasında kimliklerini (ID) koruması gerekir. Futbol, oyuncuların sürekli birbirini perdelediği (occlusion) ve hızlı hareket ettiği bir ortam olduğu için standart takip algoritmaları yetersiz kalabilir.</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ByteTrack:</w:t>
      </w:r>
      <w:r w:rsidDel="00000000" w:rsidR="00000000" w:rsidRPr="00000000">
        <w:rPr>
          <w:rFonts w:ascii="Google Sans Text" w:cs="Google Sans Text" w:eastAsia="Google Sans Text" w:hAnsi="Google Sans Text"/>
          <w:color w:val="1f1f1f"/>
          <w:rtl w:val="0"/>
        </w:rPr>
        <w:t xml:space="preserve"> Çoğu takip algoritması (SORT, DeepSORT), düşük güven skoruna sahip tespitleri gürültü olarak eler. Ancak futbolda hızlı hareket eden bir oyuncu bulanıklaşabilir (motion blur) ve düşük skor alabilir. ByteTrack, bu düşük skorlu tespitleri de değerlendirerek ("second chance"), kopuk yörüngeleri birleştirir ve kimlik değişimlerini (ID Switch) minimize 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Re-Identification (ReID):</w:t>
      </w:r>
      <w:r w:rsidDel="00000000" w:rsidR="00000000" w:rsidRPr="00000000">
        <w:rPr>
          <w:rFonts w:ascii="Google Sans Text" w:cs="Google Sans Text" w:eastAsia="Google Sans Text" w:hAnsi="Google Sans Text"/>
          <w:color w:val="1f1f1f"/>
          <w:rtl w:val="0"/>
        </w:rPr>
        <w:t xml:space="preserve"> Bir oyuncu kamera açısından çıkıp tekrar girdiğinde, sistemin onu tanıması gerekir. Oyuncunun görsel özellikleri (forma rengi histogramı, silüet yapısı), derin öğrenme tabanlı bir "embedding" vektörüne dönüştürülür. ResNet-50 veya Vision Transformer (ViT) tabanlı ReID modelleri, bu vektörleri karşılaştırarak oyuncuyu tekrar tanır. SoccerNet ReID benchmarklarında bu modeller %90 üzeri başarı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Aşama 5: Kamera Kalibrasyonu ve Homografi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Video düzlemindeki (x,y) piksel koordinatlarının, gerçek dünya (metre) koordinatlarına dönüştürülmesi, fiziksel analiz için zorunludur.</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Saha Çizgileri Tespiti:</w:t>
      </w:r>
      <w:r w:rsidDel="00000000" w:rsidR="00000000" w:rsidRPr="00000000">
        <w:rPr>
          <w:rFonts w:ascii="Google Sans Text" w:cs="Google Sans Text" w:eastAsia="Google Sans Text" w:hAnsi="Google Sans Text"/>
          <w:color w:val="1f1f1f"/>
          <w:rtl w:val="0"/>
        </w:rPr>
        <w:t xml:space="preserve"> OpenCV ve Hough Transform veya derin öğrenme tabanlı segmentasyon modelleri ile sahadaki çizgiler ve kesişim noktaları (Keypoints) tespit edilir.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Homografi Matrisi:</w:t>
      </w:r>
      <w:r w:rsidDel="00000000" w:rsidR="00000000" w:rsidRPr="00000000">
        <w:rPr>
          <w:rFonts w:ascii="Google Sans Text" w:cs="Google Sans Text" w:eastAsia="Google Sans Text" w:hAnsi="Google Sans Text"/>
          <w:color w:val="1f1f1f"/>
          <w:rtl w:val="0"/>
        </w:rPr>
        <w:t xml:space="preserve"> Tespit edilen en az 4 nokta çifti (Görüntü Pikselleri &lt;-&gt; Saha Metreleri) kullanılarak bir dönüşüm matrisi hesaplanır. Bu matris, perspektif bozulmasını (Perspective Distortion) giderir ve görüntüyü 2D kuş bakışı (top-down) haritaya izdüşürür. Hareketli kameralar için bu işlem her karede tekrarlanmalıdır.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Analitik Motoru: Matematiksel Modelleme (The Brain)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katman, bilgisayarlı görüden gelen ham veriyi, taktiksel içgörüye dönüştüren matematiksel modelleri içerir.</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Alan Kontrolü (Pitch Control) ve Voronoi</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Sahadaki alanın kime ait olduğunu belirlemek için geometrik ve olasılıksal modeller kullanılır.</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Voronoi Diyagramları:</w:t>
      </w:r>
      <w:r w:rsidDel="00000000" w:rsidR="00000000" w:rsidRPr="00000000">
        <w:rPr>
          <w:rFonts w:ascii="Google Sans Text" w:cs="Google Sans Text" w:eastAsia="Google Sans Text" w:hAnsi="Google Sans Text"/>
          <w:color w:val="1f1f1f"/>
          <w:rtl w:val="0"/>
        </w:rPr>
        <w:t xml:space="preserve"> Sahayı, her noktanın en yakın oyuncuya ait olduğu bölgelere ayırır. Bu basit model, oyuncuların hızını ve yönünü hesaba katmaz.</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Gelişmiş Pitch Control (Spearman Modeli):</w:t>
      </w:r>
      <w:r w:rsidDel="00000000" w:rsidR="00000000" w:rsidRPr="00000000">
        <w:rPr>
          <w:rFonts w:ascii="Google Sans Text" w:cs="Google Sans Text" w:eastAsia="Google Sans Text" w:hAnsi="Google Sans Text"/>
          <w:color w:val="1f1f1f"/>
          <w:rtl w:val="0"/>
        </w:rPr>
        <w:t xml:space="preserve"> Voronoi'nin kısıtlamalarını aşmak için oyuncunun hız vektörünü, reaksiyon süresini ve topun hareketini içeren fizik tabanlı bir model kullanılır. Bu model, sahadaki her noktanın "kontrol edilme olasılığını" (Probability of Control) hesaplar. Örneğin, topa koşan hızlı bir oyuncu, kendisine daha yakın ama duran bir oyuncudan daha geniş bir alanı kontrol edebilir.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Convex Hull (Dışbükey Örtü):</w:t>
      </w:r>
      <w:r w:rsidDel="00000000" w:rsidR="00000000" w:rsidRPr="00000000">
        <w:rPr>
          <w:rFonts w:ascii="Google Sans Text" w:cs="Google Sans Text" w:eastAsia="Google Sans Text" w:hAnsi="Google Sans Text"/>
          <w:color w:val="1f1f1f"/>
          <w:rtl w:val="0"/>
        </w:rPr>
        <w:t xml:space="preserve"> Takımın sahadaki yayılımını (spread) ölçmek için en dıştaki oyuncuların oluşturduğu çokgenin alanı hesaplanır. Bu alanın büyüklüğü ve şekli, takımın kompaktlık (compactness) seviyesini ve savunma disiplinini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Beklenen Tehdit (Expected Threat - xT)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xG (Gol Beklentisi) sadece şutları değerlendirirken, xT modeli topu tehlikesiz bir bölgeden daha tehlikeli bir bölgeye taşıyan (pas veya dripling) her aksiyonu ödüllendirir.</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Izgara (Grid) Tabanlı Yaklaşım:</w:t>
      </w:r>
      <w:r w:rsidDel="00000000" w:rsidR="00000000" w:rsidRPr="00000000">
        <w:rPr>
          <w:rFonts w:ascii="Google Sans Text" w:cs="Google Sans Text" w:eastAsia="Google Sans Text" w:hAnsi="Google Sans Text"/>
          <w:color w:val="1f1f1f"/>
          <w:rtl w:val="0"/>
        </w:rPr>
        <w:t xml:space="preserve"> Saha $M \times N$ (örneğin 16x12) hücreye bölünür. Her hücrenin golle sonuçlanma olasılığı, geçmiş binlerce maçın verisiyle eğitilerek belirlenir.</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Geçiş Matrisleri (Transition Matrices):</w:t>
      </w:r>
      <w:r w:rsidDel="00000000" w:rsidR="00000000" w:rsidRPr="00000000">
        <w:rPr>
          <w:rFonts w:ascii="Google Sans Text" w:cs="Google Sans Text" w:eastAsia="Google Sans Text" w:hAnsi="Google Sans Text"/>
          <w:color w:val="1f1f1f"/>
          <w:rtl w:val="0"/>
        </w:rPr>
        <w:t xml:space="preserve"> Topun bir hücreden diğerine geçme (pas veya sürme) olasılıkları hesaplanır. Bir oyuncu topu A hücresinden (düşük tehdit) B hücresine (yüksek tehdit) taşıdığında, yarattığı değer $xT(B) - xT(A)$ olarak hesaplanır. Bu model, asisti yapanı değil, asisti hazırlayanı ("pre-assist") ve oyun kurucuları (Deep-lying Playmaker) öne çıkarır.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Fiziksel Metrikler ve Veri Yumuşatma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GPS verisi olmadığı durumlarda, video tabanlı hız ve ivme hesaplamaları gürültülü (noisy) olabilir.</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Gürültü Filtreleme:</w:t>
      </w:r>
      <w:r w:rsidDel="00000000" w:rsidR="00000000" w:rsidRPr="00000000">
        <w:rPr>
          <w:rFonts w:ascii="Google Sans Text" w:cs="Google Sans Text" w:eastAsia="Google Sans Text" w:hAnsi="Google Sans Text"/>
          <w:color w:val="1f1f1f"/>
          <w:rtl w:val="0"/>
        </w:rPr>
        <w:t xml:space="preserve"> Ham konum verileri, ani sıçramalar (jitter) içerebilir. Bu gürültüyü gidermek için </w:t>
      </w:r>
      <w:r w:rsidDel="00000000" w:rsidR="00000000" w:rsidRPr="00000000">
        <w:rPr>
          <w:rFonts w:ascii="Google Sans Text" w:cs="Google Sans Text" w:eastAsia="Google Sans Text" w:hAnsi="Google Sans Text"/>
          <w:b w:val="1"/>
          <w:bCs w:val="1"/>
          <w:color w:val="1f1f1f"/>
          <w:rtl w:val="0"/>
        </w:rPr>
        <w:t xml:space="preserve">Savitzky-Golay</w:t>
      </w:r>
      <w:r w:rsidDel="00000000" w:rsidR="00000000" w:rsidRPr="00000000">
        <w:rPr>
          <w:rFonts w:ascii="Google Sans Text" w:cs="Google Sans Text" w:eastAsia="Google Sans Text" w:hAnsi="Google Sans Text"/>
          <w:color w:val="1f1f1f"/>
          <w:rtl w:val="0"/>
        </w:rPr>
        <w:t xml:space="preserve"> filtreleri veya </w:t>
      </w:r>
      <w:r w:rsidDel="00000000" w:rsidR="00000000" w:rsidRPr="00000000">
        <w:rPr>
          <w:rFonts w:ascii="Google Sans Text" w:cs="Google Sans Text" w:eastAsia="Google Sans Text" w:hAnsi="Google Sans Text"/>
          <w:b w:val="1"/>
          <w:bCs w:val="1"/>
          <w:color w:val="1f1f1f"/>
          <w:rtl w:val="0"/>
        </w:rPr>
        <w:t xml:space="preserve">Kalman Filtresi</w:t>
      </w:r>
      <w:r w:rsidDel="00000000" w:rsidR="00000000" w:rsidRPr="00000000">
        <w:rPr>
          <w:rFonts w:ascii="Google Sans Text" w:cs="Google Sans Text" w:eastAsia="Google Sans Text" w:hAnsi="Google Sans Text"/>
          <w:color w:val="1f1f1f"/>
          <w:rtl w:val="0"/>
        </w:rPr>
        <w:t xml:space="preserve"> kullanılmalıdır. Bu filtreler, oyuncunun yörüngesini yumuşatarak (smoothing) daha gerçekçi hız ve ivme profilleri oluşturur.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 ve İvme Türevi:</w:t>
      </w:r>
      <w:r w:rsidDel="00000000" w:rsidR="00000000" w:rsidRPr="00000000">
        <w:rPr>
          <w:rFonts w:ascii="Google Sans Text" w:cs="Google Sans Text" w:eastAsia="Google Sans Text" w:hAnsi="Google Sans Text"/>
          <w:color w:val="1f1f1f"/>
          <w:rtl w:val="0"/>
        </w:rPr>
        <w:t xml:space="preserve"> Konumun zamana göre birinci türevi hızı, ikinci türevi ivmeyi verir. Ancak ayrık zamanlı veride (discrete data) bu türevler gürültüyü artırabilir, bu nedenle türev işlemi yumuşatılmış veri üzerinde yapılmalıdır.</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Kaos ve Taktiksel Faz Tespiti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Oyunun akışındaki (momentum) değişimleri ve taktiksel fazları (Attack, Defense, Transition) tespit etmek için kural tabanlı ve makine öğrenimi yaklaşımları kullanılır.</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Otomatik Faz Tespiti:</w:t>
      </w:r>
      <w:r w:rsidDel="00000000" w:rsidR="00000000" w:rsidRPr="00000000">
        <w:rPr>
          <w:rFonts w:ascii="Google Sans Text" w:cs="Google Sans Text" w:eastAsia="Google Sans Text" w:hAnsi="Google Sans Text"/>
          <w:color w:val="1f1f1f"/>
          <w:rtl w:val="0"/>
        </w:rPr>
        <w:t xml:space="preserve"> Topa sahip olma durumu (Possession) ve topun sahadaki konumu baz alınarak oyun; "Organize Hücum", "Defansif Geçiş", "Organize Savunma" ve "Ofansif Geçiş" olmak üzere 4 ana faza ayrılır.</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Álvaro Tato Estepa'nın metodolojisine göre, bu fazlar döngüseldir ve birbirini hazırlar.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4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Entropi ve Rastgelelik:</w:t>
      </w:r>
      <w:r w:rsidDel="00000000" w:rsidR="00000000" w:rsidRPr="00000000">
        <w:rPr>
          <w:rFonts w:ascii="Google Sans Text" w:cs="Google Sans Text" w:eastAsia="Google Sans Text" w:hAnsi="Google Sans Text"/>
          <w:color w:val="1f1f1f"/>
          <w:rtl w:val="0"/>
        </w:rPr>
        <w:t xml:space="preserve"> Takımın pas ağlarındaki ve pozisyon almasındaki entropi (düzensizlik), oyunun ne kadar kaotik olduğunu gösterir. Yüksek entropi, rakip savunmayı dengesizleştirmek için kullanılan bir strateji olabilir ("Winning with Chaos").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Standartlar ve Doğrulama: The Benchmark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ürettiği verilerin güvenilirliği ve ticari değeri, uluslararası standartlara uygunluğuna bağlıdır.</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FIFA EPTS Doğruluk Standartları</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FIFA'nın EPTS (Electronic Performance and Tracking Systems) Kalite Programı, sistemlerin doğruluğunu sertifikalandırır. hp Engine, bu test protokollerini simüle etmelidir.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RMSE (Kök Ortalama Kare Hata):</w:t>
      </w:r>
      <w:r w:rsidDel="00000000" w:rsidR="00000000" w:rsidRPr="00000000">
        <w:rPr>
          <w:rFonts w:ascii="Google Sans Text" w:cs="Google Sans Text" w:eastAsia="Google Sans Text" w:hAnsi="Google Sans Text"/>
          <w:color w:val="1f1f1f"/>
          <w:rtl w:val="0"/>
        </w:rPr>
        <w:t xml:space="preserve"> Sistemin ölçtüğü konum ile referans sistem (VICON optik hareket yakalama) arasındaki farkın karesinin ortalamasının kareköküdür. Profesyonel bir sistemde:</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Konum Hatası (Position RMSE):</w:t>
      </w:r>
      <w:r w:rsidDel="00000000" w:rsidR="00000000" w:rsidRPr="00000000">
        <w:rPr>
          <w:rFonts w:ascii="Google Sans Text" w:cs="Google Sans Text" w:eastAsia="Google Sans Text" w:hAnsi="Google Sans Text"/>
          <w:color w:val="1f1f1f"/>
          <w:rtl w:val="0"/>
        </w:rPr>
        <w:t xml:space="preserve"> &lt; 1 metre olmalıdır.</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Hız Hatası (Velocity RMSE):</w:t>
      </w:r>
      <w:r w:rsidDel="00000000" w:rsidR="00000000" w:rsidRPr="00000000">
        <w:rPr>
          <w:rFonts w:ascii="Google Sans Text" w:cs="Google Sans Text" w:eastAsia="Google Sans Text" w:hAnsi="Google Sans Text"/>
          <w:color w:val="1f1f1f"/>
          <w:rtl w:val="0"/>
        </w:rPr>
        <w:t xml:space="preserve"> &lt; 0.5 m/s olmalıdır.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4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 Bantları (Velocity Bands):</w:t>
      </w:r>
      <w:r w:rsidDel="00000000" w:rsidR="00000000" w:rsidRPr="00000000">
        <w:rPr>
          <w:rFonts w:ascii="Google Sans Text" w:cs="Google Sans Text" w:eastAsia="Google Sans Text" w:hAnsi="Google Sans Text"/>
          <w:color w:val="1f1f1f"/>
          <w:rtl w:val="0"/>
        </w:rPr>
        <w:t xml:space="preserve"> Hata oranları farklı hız aralıklarında ayrı ayrı raporlanmalıdır: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Hız Bandı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Hız Aralığı (km/s)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Beklenen Doğruluk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Yürüme (Walking)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Koşu (Jogging/Running)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7 - 15 / 15 - 20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Hız (High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Orta - Yüksek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Kritik (En zorlu bölge)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Özellikle sprint ve ani yön değişimlerinde (Change of Direction) optik sistemlerin hatası artabilir, bu nedenle özel kalibrasyon gereklidir.[47, 48]</w:t>
        <w:br w:type="textWrapping"/>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SoccerNet Benchmarkları</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algoritmik başarısı, akademik olarak kabul görmüş SoccerNet veri setleri üzerinde test edilerek kanıtlanmalıdır.</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Spotting:</w:t>
      </w:r>
      <w:r w:rsidDel="00000000" w:rsidR="00000000" w:rsidRPr="00000000">
        <w:rPr>
          <w:rFonts w:ascii="Google Sans Text" w:cs="Google Sans Text" w:eastAsia="Google Sans Text" w:hAnsi="Google Sans Text"/>
          <w:color w:val="1f1f1f"/>
          <w:rtl w:val="0"/>
        </w:rPr>
        <w:t xml:space="preserve"> 12 farklı top aksiyonunun (pas, şut, gol vb.) saniyesi saniyesine tespiti (mAP@1s metriği).</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Re-Identification:</w:t>
      </w:r>
      <w:r w:rsidDel="00000000" w:rsidR="00000000" w:rsidRPr="00000000">
        <w:rPr>
          <w:rFonts w:ascii="Google Sans Text" w:cs="Google Sans Text" w:eastAsia="Google Sans Text" w:hAnsi="Google Sans Text"/>
          <w:color w:val="1f1f1f"/>
          <w:rtl w:val="0"/>
        </w:rPr>
        <w:t xml:space="preserve"> Farklı kamera açılarında oyuncu tanıma (Rank-1 Accuracy).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Camera Calibration:</w:t>
      </w:r>
      <w:r w:rsidDel="00000000" w:rsidR="00000000" w:rsidRPr="00000000">
        <w:rPr>
          <w:rFonts w:ascii="Google Sans Text" w:cs="Google Sans Text" w:eastAsia="Google Sans Text" w:hAnsi="Google Sans Text"/>
          <w:color w:val="1f1f1f"/>
          <w:rtl w:val="0"/>
        </w:rPr>
        <w:t xml:space="preserve"> Saha çizgilerinden kamera parametrelerinin çıkarılması (Reprojection Error).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Görselleştirme ve Arayüz: The Canvas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 sonuçlarının teknik heyete sunumu, en az analizin kendisi kadar kritiktir. Kullanıcı arayüzü (UI), veriyi hikayeleştirmelidir.</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Dashboard Tasarımında Altın Oran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tabanlı dashboardlar, bilgiyi hiyerarşik ve estetik bir düzende sunmalıdır.</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Ekran Düzeni (Layout):</w:t>
      </w:r>
      <w:r w:rsidDel="00000000" w:rsidR="00000000" w:rsidRPr="00000000">
        <w:rPr>
          <w:rFonts w:ascii="Google Sans Text" w:cs="Google Sans Text" w:eastAsia="Google Sans Text" w:hAnsi="Google Sans Text"/>
          <w:color w:val="1f1f1f"/>
          <w:rtl w:val="0"/>
        </w:rPr>
        <w:t xml:space="preserve"> Ekran, Altın Oran (1.618) prensibine göre bölünmelidir. Ana panel (örneğin 2D Maç Haritası) ekranın %61.8'ini kaplarken, yan paneller (Filtreler, Oyuncu Listesi, KPI Kartları) %38.2'lik alanda konumlanmalıdır. Bu, insan gözünün doğal tarama akışına uygundur ve bilişsel yükü azaltır.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Tipografi ve Boşluk:</w:t>
      </w:r>
      <w:r w:rsidDel="00000000" w:rsidR="00000000" w:rsidRPr="00000000">
        <w:rPr>
          <w:rFonts w:ascii="Google Sans Text" w:cs="Google Sans Text" w:eastAsia="Google Sans Text" w:hAnsi="Google Sans Text"/>
          <w:color w:val="1f1f1f"/>
          <w:rtl w:val="0"/>
        </w:rPr>
        <w:t xml:space="preserve"> Yazı tipleri ve elementler arası boşluklar (padding/margin) Fibonacci dizisine (8px, 13px, 21px...) göre ayarlanmalıdır.</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Gelişmiş Grafikler (mplsoccer ve Plotly)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 kütüphaneleri mplsoccer ve Plotly kullanılarak interaktif ve estetik grafikler oluşturulmalıdır.</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Pizza Grafikleri (Pizza Plots):</w:t>
      </w:r>
      <w:r w:rsidDel="00000000" w:rsidR="00000000" w:rsidRPr="00000000">
        <w:rPr>
          <w:rFonts w:ascii="Google Sans Text" w:cs="Google Sans Text" w:eastAsia="Google Sans Text" w:hAnsi="Google Sans Text"/>
          <w:color w:val="1f1f1f"/>
          <w:rtl w:val="0"/>
        </w:rPr>
        <w:t xml:space="preserve"> Oyuncuların yetenek profillerini (Percentile Rank) göstermek için standart radar grafikler yerine, daha okunaklı ve modern "Pizza Plot"lar kullanılmalıdır. Her dilim (slice), oyuncunun lig ortalamasına göre nerede olduğunu gösterir.</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 Ağları ve Sonarlar:</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Pas Ağları:</w:t>
      </w:r>
      <w:r w:rsidDel="00000000" w:rsidR="00000000" w:rsidRPr="00000000">
        <w:rPr>
          <w:rFonts w:ascii="Google Sans Text" w:cs="Google Sans Text" w:eastAsia="Google Sans Text" w:hAnsi="Google Sans Text"/>
          <w:color w:val="1f1f1f"/>
          <w:rtl w:val="0"/>
        </w:rPr>
        <w:t xml:space="preserve"> Oyuncular arası bağlantıları (Edges) ve ortalama pozisyonları (Nodes) gösterir. Çizgi kalınlığı pas sıklığını, düğüm büyüklüğü oyuncu etkisini (Centrality) temsil eder.</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Pas Sonarları:</w:t>
      </w:r>
      <w:r w:rsidDel="00000000" w:rsidR="00000000" w:rsidRPr="00000000">
        <w:rPr>
          <w:rFonts w:ascii="Google Sans Text" w:cs="Google Sans Text" w:eastAsia="Google Sans Text" w:hAnsi="Google Sans Text"/>
          <w:color w:val="1f1f1f"/>
          <w:rtl w:val="0"/>
        </w:rPr>
        <w:t xml:space="preserve"> Bir oyuncunun paslarının yönünü ve mesafesini "sonar" şeklinde görselleştirir. Oyuncunun ileriye mi yoksa güvenli (yana/geriye) mi oynadığını bir bakışta gösterir.</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Uygulama ve Geliştirme Yol Haritası</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Teknoloji Yığını (Tech Stack)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Teknoloji / Kütüphane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Kullanım Amacı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Python 3.10+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 geliştirme dili. Geniş ekosistem desteği.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Görüntü İşleme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OpenCV, FFmpeg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okuma, kare manipülasyonu, çizim.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Derin Öğrenme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PyTorch, Ultralytics YOLOv11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Nesne tespiti, Pose estimation, Eğitim.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Takip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ByteTrack, BoT-SORT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Çoklu nesne takibi, kimlik koruma.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Veri İşleme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Polars, Pandas, NumPy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Büyük veri setleri için Polars (hız), genel analiz için Pandas.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Matematik &amp; Fizik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SciPy, Shapely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Voronoi, Convex Hull, optimizasyon, geometri.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Futbol Analitiği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Kloppy, Socceraction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 standardizasyonu (SPADL), xT, xG modelleri.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Mplsoccer, Plotly, Streamlit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Saha çizimi, interaktif grafikler, Web UI.</w:t>
            </w:r>
          </w:p>
        </w:tc>
      </w:tr>
    </w:tbl>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Proje Klasör Yapısı (Best Practices)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Sürdürülebilir bir geliştirme için modüler ve standartlara uygun bir yapı şarttır.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hp_engine/</w:t>
        <w:br w:type="textWrapping"/>
        <w:t xml:space="preserve">├── data/</w:t>
        <w:br w:type="textWrapping"/>
        <w:t xml:space="preserve">│   ├── raw/                # Ham video dosyaları</w:t>
        <w:br w:type="textWrapping"/>
        <w:t xml:space="preserve">│   ├── processed/          # İşlenmiş veriler (CSV, Parquet, JSON)</w:t>
        <w:br w:type="textWrapping"/>
        <w:t xml:space="preserve">│   ├── external/           # Dış veri setleri (SoccerNet, Metrica)</w:t>
        <w:br w:type="textWrapping"/>
        <w:t xml:space="preserve">│   └── models/             # Eğitilmiş YOLO (.pt) ve ReID (.pth) modelleri</w:t>
        <w:br w:type="textWrapping"/>
        <w:t xml:space="preserve">├── src/</w:t>
        <w:br w:type="textWrapping"/>
        <w:t xml:space="preserve">│   ├── detection/          # YOLOv11 çıkarım (inference) modülleri</w:t>
        <w:br w:type="textWrapping"/>
        <w:t xml:space="preserve">│   ├── tracking/           # ByteTrack entegrasyonu ve ID yönetimi</w:t>
        <w:br w:type="textWrapping"/>
        <w:t xml:space="preserve">│   ├── calibration/        # Homografi matrisi ve saha dönüşüm kodları</w:t>
        <w:br w:type="textWrapping"/>
        <w:t xml:space="preserve">│   ├── features/           # Fiziksel (hız, mesafe) ve taktiksel (xT, Voronoi) metrikler</w:t>
        <w:br w:type="textWrapping"/>
        <w:t xml:space="preserve">│   ├── visualization/      # Mplsoccer çizim fonksiyonları, video overlay</w:t>
        <w:br w:type="textWrapping"/>
        <w:t xml:space="preserve">│   └── utils/              # Yardımcı araçlar (G/Ç, loglama, yapılandırma)</w:t>
        <w:br w:type="textWrapping"/>
        <w:t xml:space="preserve">├── app/</w:t>
        <w:br w:type="textWrapping"/>
        <w:t xml:space="preserve">│   ├── Home.py             # Streamlit ana giriş sayfası</w:t>
        <w:br w:type="textWrapping"/>
        <w:t xml:space="preserve">│   ├── pages/              # Alt sayfalar (Oyuncu_Analizi.py, Takım_Analizi.py)</w:t>
        <w:br w:type="textWrapping"/>
        <w:t xml:space="preserve">│   └── assets/             # CSS dosyaları, logolar, fontlar</w:t>
        <w:br w:type="textWrapping"/>
        <w:t xml:space="preserve">├── notebooks/              # Jupyter notebook'lar (Ar-Ge, deneme/yanılma)</w:t>
        <w:br w:type="textWrapping"/>
        <w:t xml:space="preserve">├── config/                 # Yapılandırma dosyaları (YAML)</w:t>
        <w:br w:type="textWrapping"/>
        <w:t xml:space="preserve">├── tests/                  # Birim ve entegrasyon testleri</w:t>
        <w:br w:type="textWrapping"/>
        <w:t xml:space="preserve">├── requirements.txt        # Bağımlılıklar</w:t>
        <w:br w:type="textWrapping"/>
        <w:t xml:space="preserve">└── README.md               # Dokümantasyon</w:t>
        <w:br w:type="textWrapping"/>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Geliştirme Fazları</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1: "Merhaba Futbol" (Temel Tespit):</w:t>
      </w:r>
      <w:r w:rsidDel="00000000" w:rsidR="00000000" w:rsidRPr="00000000">
        <w:rPr>
          <w:rFonts w:ascii="Google Sans Text" w:cs="Google Sans Text" w:eastAsia="Google Sans Text" w:hAnsi="Google Sans Text"/>
          <w:color w:val="1f1f1f"/>
          <w:rtl w:val="0"/>
        </w:rPr>
        <w:t xml:space="preserve"> YOLOv11'in hazır modelleriyle oyuncu ve top tespiti. Statik videolarda denemeler.</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2: Veri Kürasyonu ve Eğitim:</w:t>
      </w:r>
      <w:r w:rsidDel="00000000" w:rsidR="00000000" w:rsidRPr="00000000">
        <w:rPr>
          <w:rFonts w:ascii="Google Sans Text" w:cs="Google Sans Text" w:eastAsia="Google Sans Text" w:hAnsi="Google Sans Text"/>
          <w:color w:val="1f1f1f"/>
          <w:rtl w:val="0"/>
        </w:rPr>
        <w:t xml:space="preserve"> Futbol spesifik veri setleriyle modelin eğitilmesi (Fine-tuning). Sınıf dengesizliği ve küçük nesne tespiti optimizasyonu.</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3: Takip ve Haritalama:</w:t>
      </w:r>
      <w:r w:rsidDel="00000000" w:rsidR="00000000" w:rsidRPr="00000000">
        <w:rPr>
          <w:rFonts w:ascii="Google Sans Text" w:cs="Google Sans Text" w:eastAsia="Google Sans Text" w:hAnsi="Google Sans Text"/>
          <w:color w:val="1f1f1f"/>
          <w:rtl w:val="0"/>
        </w:rPr>
        <w:t xml:space="preserve"> ByteTrack entegrasyonu ve Homografi ile 2D harita oluşturma. Oyuncuların sahaya (minimap) yerleştirilmesi.</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4: Analitik Derinlik:</w:t>
      </w:r>
      <w:r w:rsidDel="00000000" w:rsidR="00000000" w:rsidRPr="00000000">
        <w:rPr>
          <w:rFonts w:ascii="Google Sans Text" w:cs="Google Sans Text" w:eastAsia="Google Sans Text" w:hAnsi="Google Sans Text"/>
          <w:color w:val="1f1f1f"/>
          <w:rtl w:val="0"/>
        </w:rPr>
        <w:t xml:space="preserve"> Hız, mesafe, Voronoi ve xT metriklerinin hesaplanması. Veri yumuşatma filtrelerinin uygulanması.</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5: Ürünleşme ve Arayüz:</w:t>
      </w:r>
      <w:r w:rsidDel="00000000" w:rsidR="00000000" w:rsidRPr="00000000">
        <w:rPr>
          <w:rFonts w:ascii="Google Sans Text" w:cs="Google Sans Text" w:eastAsia="Google Sans Text" w:hAnsi="Google Sans Text"/>
          <w:color w:val="1f1f1f"/>
          <w:rtl w:val="0"/>
        </w:rPr>
        <w:t xml:space="preserve"> Streamlit ile profesyonel dashboard tasarımı. Raporlama modüllerinin eklenmesi.</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Sonuç</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futbolun görünmeyen yüzünü görünür kılma yolculuğunda, teknolojiyi sanatla birleştiren bir vizyona sahiptir. Da Vinci'nin analitik bakış açısı, Nolan'ın kurgusal zekası ve Tesla'nın frekans anlayışı, bu projenin ruhunu oluşturur. Doğru teknik mimari, titiz matematiksel modelleme ve insan odaklı tasarım ile bu araştırma, sadece başarılı olmakla kalmayacak, aynı zamanda futbol analitiği standartlarını yeniden tanımlayacak potansiyele sahiptir. Araştırma tamamlanmıştır; şimdi inşa etme zamanıdır.</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Futbol Video Analizi İçin Kapsamlı Yol Haritası,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https://drive.google.com/open?id=16LTku-Usl5hYVADT2T8Qyd81in0VYnL4T5GpVaQok8I</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you want to understand the world, consider it in terms of energy, frequency and vibration – Nikola Tesla | Inborn Voice, erişim tarihi Ocak 5, 2026, </w:t>
      </w:r>
      <w:hyperlink r:id="rId7">
        <w:r w:rsidDel="00000000" w:rsidR="00000000" w:rsidRPr="00000000">
          <w:rPr>
            <w:rFonts w:ascii="Google Sans" w:cs="Google Sans" w:eastAsia="Google Sans" w:hAnsi="Google Sans"/>
            <w:color w:val="0000ee"/>
            <w:sz w:val="24"/>
            <w:szCs w:val="24"/>
            <w:u w:val="single"/>
            <w:rtl w:val="0"/>
          </w:rPr>
          <w:t xml:space="preserve">https://www.inbornvoice.com/us/News/if-you-want-to-understand-the-world-consider-it-in-terms-of-energy-frequency-and-vibration-nikola-tesla/</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of Christopher Nolan's Nonlinear Narratives, erişim tarihi Ocak 5, 2026, </w:t>
      </w:r>
      <w:hyperlink r:id="rId8">
        <w:r w:rsidDel="00000000" w:rsidR="00000000" w:rsidRPr="00000000">
          <w:rPr>
            <w:rFonts w:ascii="Google Sans" w:cs="Google Sans" w:eastAsia="Google Sans" w:hAnsi="Google Sans"/>
            <w:color w:val="0000ee"/>
            <w:sz w:val="24"/>
            <w:szCs w:val="24"/>
            <w:u w:val="single"/>
            <w:rtl w:val="0"/>
          </w:rPr>
          <w:t xml:space="preserve">https://accd.cname.accesstomemory.org/uploads/r/artcenter-college-of-design-archives/f/6/5/f653b9eb2b4b045ac23ef7fce3bddf3d88410037861689501c6ba5b876b5f275/MTFILM190.1.pdf</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Leonardo da Vinci's Fluid Dynamics - Resolved Analytics, erişim tarihi Ocak 5, 2026, </w:t>
      </w:r>
      <w:hyperlink r:id="rId9">
        <w:r w:rsidDel="00000000" w:rsidR="00000000" w:rsidRPr="00000000">
          <w:rPr>
            <w:rFonts w:ascii="Google Sans" w:cs="Google Sans" w:eastAsia="Google Sans" w:hAnsi="Google Sans"/>
            <w:color w:val="0000ee"/>
            <w:sz w:val="24"/>
            <w:szCs w:val="24"/>
            <w:u w:val="single"/>
            <w:rtl w:val="0"/>
          </w:rPr>
          <w:t xml:space="preserve">https://www.resolvedanalytics.com/the-greats-of-fluid-dynamics/leonardo-da-vinci-fluid-dynamics</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teams as complex adaptive systems: manipulating player numbers shapes behaviours during football small, erişim tarihi Ocak 5, 2026, </w:t>
      </w:r>
      <w:hyperlink r:id="rId10">
        <w:r w:rsidDel="00000000" w:rsidR="00000000" w:rsidRPr="00000000">
          <w:rPr>
            <w:rFonts w:ascii="Google Sans" w:cs="Google Sans" w:eastAsia="Google Sans" w:hAnsi="Google Sans"/>
            <w:color w:val="0000ee"/>
            <w:sz w:val="24"/>
            <w:szCs w:val="24"/>
            <w:u w:val="single"/>
            <w:rtl w:val="0"/>
          </w:rPr>
          <w:t xml:space="preserve">https://shura.shu.ac.uk/12547/1/Davids%20sports%20teams%20as%20complex.pdf</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Theory in Sports Betting - Predicting the Unpredictable - Best Gambling Sites 2026, erişim tarihi Ocak 5, 2026, </w:t>
      </w:r>
      <w:hyperlink r:id="rId11">
        <w:r w:rsidDel="00000000" w:rsidR="00000000" w:rsidRPr="00000000">
          <w:rPr>
            <w:rFonts w:ascii="Google Sans" w:cs="Google Sans" w:eastAsia="Google Sans" w:hAnsi="Google Sans"/>
            <w:color w:val="0000ee"/>
            <w:sz w:val="24"/>
            <w:szCs w:val="24"/>
            <w:u w:val="single"/>
            <w:rtl w:val="0"/>
          </w:rPr>
          <w:t xml:space="preserve">https://www.gamblingsite.com/blog/chaos-theory-in-sports-betting/</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the attraction of strange attractors - ResearchGate, erişim tarihi Ocak 5, 2026,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https://www.researchgate.net/publication/228695600_Visualizing_the_attraction_of_strange_attractors</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Winning With Chaos in Association Football: Spatiotemporal Event Distribution Randomness Metric for Team Performance Evaluation - Aston Publications Explorer, erişim tarihi Ocak 5, 2026, </w:t>
      </w:r>
      <w:hyperlink r:id="rId13">
        <w:r w:rsidDel="00000000" w:rsidR="00000000" w:rsidRPr="00000000">
          <w:rPr>
            <w:rFonts w:ascii="Google Sans" w:cs="Google Sans" w:eastAsia="Google Sans" w:hAnsi="Google Sans"/>
            <w:color w:val="0000ee"/>
            <w:sz w:val="24"/>
            <w:szCs w:val="24"/>
            <w:u w:val="single"/>
            <w:rtl w:val="0"/>
          </w:rPr>
          <w:t xml:space="preserve">https://publications.aston.ac.uk/id/eprint/46482/1/Winning_With_Chaos_in_Association_Football_Spatiotemporal_Event_Distribution_Randomness_Metric_for_Team_Performance_Evaluation.pdf</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 Leonardo da Vinci Inspire Your Next Data Presentation - SAS Support, erişim tarihi Ocak 5, 2026, </w:t>
      </w:r>
      <w:hyperlink r:id="rId14">
        <w:r w:rsidDel="00000000" w:rsidR="00000000" w:rsidRPr="00000000">
          <w:rPr>
            <w:rFonts w:ascii="Google Sans" w:cs="Google Sans" w:eastAsia="Google Sans" w:hAnsi="Google Sans"/>
            <w:color w:val="0000ee"/>
            <w:sz w:val="24"/>
            <w:szCs w:val="24"/>
            <w:u w:val="single"/>
            <w:rtl w:val="0"/>
          </w:rPr>
          <w:t xml:space="preserve">https://support.sas.com/resources/papers/proceedings19/3410-2019.pdf</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Vitruvian Man - Wikipedia, erişim tarihi Ocak 5, 2026, </w:t>
      </w:r>
      <w:hyperlink r:id="rId15">
        <w:r w:rsidDel="00000000" w:rsidR="00000000" w:rsidRPr="00000000">
          <w:rPr>
            <w:rFonts w:ascii="Google Sans" w:cs="Google Sans" w:eastAsia="Google Sans" w:hAnsi="Google Sans"/>
            <w:color w:val="0000ee"/>
            <w:sz w:val="24"/>
            <w:szCs w:val="24"/>
            <w:u w:val="single"/>
            <w:rtl w:val="0"/>
          </w:rPr>
          <w:t xml:space="preserve">https://en.wikipedia.org/wiki/Vitruvian_Man</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Nonlinear Narratives with Story Curves, erişim tarihi Ocak 5, 2026, </w:t>
      </w:r>
      <w:hyperlink r:id="rId16">
        <w:r w:rsidDel="00000000" w:rsidR="00000000" w:rsidRPr="00000000">
          <w:rPr>
            <w:rFonts w:ascii="Google Sans" w:cs="Google Sans" w:eastAsia="Google Sans" w:hAnsi="Google Sans"/>
            <w:color w:val="0000ee"/>
            <w:sz w:val="24"/>
            <w:szCs w:val="24"/>
            <w:u w:val="single"/>
            <w:rtl w:val="0"/>
          </w:rPr>
          <w:t xml:space="preserve">https://storycurve.namwkim.org/file/paper.pdf</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Impact of Christopher Nolan's Non-linear Narrative Structure on the Audience's Acceptance - ResearchGate, erişim tarihi Ocak 5, 2026,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https://www.researchgate.net/publication/393152044_The_Impact_of_Christopher_Nolan's_Non-linear_Narrative_Structure_on_the_Audience's_Acceptance</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Golden Ratio in Sports by Rosie Olivero on Prezi, erişim tarihi Ocak 5, 2026, </w:t>
      </w:r>
      <w:hyperlink r:id="rId18">
        <w:r w:rsidDel="00000000" w:rsidR="00000000" w:rsidRPr="00000000">
          <w:rPr>
            <w:rFonts w:ascii="Google Sans" w:cs="Google Sans" w:eastAsia="Google Sans" w:hAnsi="Google Sans"/>
            <w:color w:val="0000ee"/>
            <w:sz w:val="24"/>
            <w:szCs w:val="24"/>
            <w:u w:val="single"/>
            <w:rtl w:val="0"/>
          </w:rPr>
          <w:t xml:space="preserve">https://prezi.com/p/gae3thf9lhmo/the-golden-ratio-in-sports/</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Zone – Football Tactics Explained, erişim tarihi Ocak 5, 2026, </w:t>
      </w:r>
      <w:hyperlink r:id="rId19">
        <w:r w:rsidDel="00000000" w:rsidR="00000000" w:rsidRPr="00000000">
          <w:rPr>
            <w:rFonts w:ascii="Google Sans" w:cs="Google Sans" w:eastAsia="Google Sans" w:hAnsi="Google Sans"/>
            <w:color w:val="0000ee"/>
            <w:sz w:val="24"/>
            <w:szCs w:val="24"/>
            <w:u w:val="single"/>
            <w:rtl w:val="0"/>
          </w:rPr>
          <w:t xml:space="preserve">https://the-footballanalyst.com/golden-zone-football-tactics-explained/</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Ratio in Design: Everything You Need to Know (With Examples &amp; Tips) - Mockplus, erişim tarihi Ocak 5, 2026, </w:t>
      </w:r>
      <w:hyperlink r:id="rId20">
        <w:r w:rsidDel="00000000" w:rsidR="00000000" w:rsidRPr="00000000">
          <w:rPr>
            <w:rFonts w:ascii="Google Sans" w:cs="Google Sans" w:eastAsia="Google Sans" w:hAnsi="Google Sans"/>
            <w:color w:val="0000ee"/>
            <w:sz w:val="24"/>
            <w:szCs w:val="24"/>
            <w:u w:val="single"/>
            <w:rtl w:val="0"/>
          </w:rPr>
          <w:t xml:space="preserve">https://www.mockplus.com/blog/post/the-golden-ratio-in-design</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golden ratio in UX design - LogRocket Blog, erişim tarihi Ocak 5, 2026, </w:t>
      </w:r>
      <w:hyperlink r:id="rId21">
        <w:r w:rsidDel="00000000" w:rsidR="00000000" w:rsidRPr="00000000">
          <w:rPr>
            <w:rFonts w:ascii="Google Sans" w:cs="Google Sans" w:eastAsia="Google Sans" w:hAnsi="Google Sans"/>
            <w:color w:val="0000ee"/>
            <w:sz w:val="24"/>
            <w:szCs w:val="24"/>
            <w:u w:val="single"/>
            <w:rtl w:val="0"/>
          </w:rPr>
          <w:t xml:space="preserve">https://blog.logrocket.com/ux-design/using-the-golden-ratio-in-ux-design/</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Bounce Back and Regression Using Fibonacci Levels (Fantasy Football), erişim tarihi Ocak 5, 2026, </w:t>
      </w:r>
      <w:hyperlink r:id="rId22">
        <w:r w:rsidDel="00000000" w:rsidR="00000000" w:rsidRPr="00000000">
          <w:rPr>
            <w:rFonts w:ascii="Google Sans" w:cs="Google Sans" w:eastAsia="Google Sans" w:hAnsi="Google Sans"/>
            <w:color w:val="0000ee"/>
            <w:sz w:val="24"/>
            <w:szCs w:val="24"/>
            <w:u w:val="single"/>
            <w:rtl w:val="0"/>
          </w:rPr>
          <w:t xml:space="preserve">https://www.thefantasyfootballers.com/analysis/predicting-bounce-back-and-regression-using-fibonacci-levels-fantasy-football/</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YOLOv11: An Overview of the Key Architectural Enhancements - arXiv, erişim tarihi Ocak 5, 2026, </w:t>
      </w:r>
      <w:hyperlink r:id="rId23">
        <w:r w:rsidDel="00000000" w:rsidR="00000000" w:rsidRPr="00000000">
          <w:rPr>
            <w:rFonts w:ascii="Google Sans" w:cs="Google Sans" w:eastAsia="Google Sans" w:hAnsi="Google Sans"/>
            <w:color w:val="0000ee"/>
            <w:sz w:val="24"/>
            <w:szCs w:val="24"/>
            <w:u w:val="single"/>
            <w:rtl w:val="0"/>
          </w:rPr>
          <w:t xml:space="preserve">https://arxiv.org/html/2410.17725v1</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YOLOv8 vs YOLO11: Evolution of Real-Time Object Detection - Ultralytics YOLO Docs, erişim tarihi Ocak 5, 2026, </w:t>
      </w:r>
      <w:hyperlink r:id="rId24">
        <w:r w:rsidDel="00000000" w:rsidR="00000000" w:rsidRPr="00000000">
          <w:rPr>
            <w:rFonts w:ascii="Google Sans" w:cs="Google Sans" w:eastAsia="Google Sans" w:hAnsi="Google Sans"/>
            <w:color w:val="0000ee"/>
            <w:sz w:val="24"/>
            <w:szCs w:val="24"/>
            <w:u w:val="single"/>
            <w:rtl w:val="0"/>
          </w:rPr>
          <w:t xml:space="preserve">https://docs.ultralytics.com/compare/yolov8-vs-yolo11/</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Ultralytics YOLO11 vs previous YOLO models, erişim tarihi Ocak 5, 2026, </w:t>
      </w:r>
      <w:hyperlink r:id="rId25">
        <w:r w:rsidDel="00000000" w:rsidR="00000000" w:rsidRPr="00000000">
          <w:rPr>
            <w:rFonts w:ascii="Google Sans" w:cs="Google Sans" w:eastAsia="Google Sans" w:hAnsi="Google Sans"/>
            <w:color w:val="0000ee"/>
            <w:sz w:val="24"/>
            <w:szCs w:val="24"/>
            <w:u w:val="single"/>
            <w:rtl w:val="0"/>
          </w:rPr>
          <w:t xml:space="preserve">https://www.ultralytics.com/blog/comparing-ultralytics-yolo11-vs-previous-yolo-models</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Adventure With Team Ball Action Spotting Task at SoccerNet Challenge 2025 - Int8, erişim tarihi Ocak 5, 2026, </w:t>
      </w:r>
      <w:hyperlink r:id="rId26">
        <w:r w:rsidDel="00000000" w:rsidR="00000000" w:rsidRPr="00000000">
          <w:rPr>
            <w:rFonts w:ascii="Google Sans" w:cs="Google Sans" w:eastAsia="Google Sans" w:hAnsi="Google Sans"/>
            <w:color w:val="0000ee"/>
            <w:sz w:val="24"/>
            <w:szCs w:val="24"/>
            <w:u w:val="single"/>
            <w:rtl w:val="0"/>
          </w:rPr>
          <w:t xml:space="preserve">https://int8.io/team-ball-action-spotting-challenge-2025</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Ultralytics YOLO11: Enabling Smart Fitness Technology, erişim tarihi Ocak 5, 2026, </w:t>
      </w:r>
      <w:hyperlink r:id="rId27">
        <w:r w:rsidDel="00000000" w:rsidR="00000000" w:rsidRPr="00000000">
          <w:rPr>
            <w:rFonts w:ascii="Google Sans" w:cs="Google Sans" w:eastAsia="Google Sans" w:hAnsi="Google Sans"/>
            <w:color w:val="0000ee"/>
            <w:sz w:val="24"/>
            <w:szCs w:val="24"/>
            <w:u w:val="single"/>
            <w:rtl w:val="0"/>
          </w:rPr>
          <w:t xml:space="preserve">https://www.ultralytics.com/blog/smart-fitness-technology-enabled-by-ultralytics-yolo11</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YOLO11 Pose Estimation: Guide | Ultralytics, erişim tarihi Ocak 5, 2026, </w:t>
      </w:r>
      <w:hyperlink r:id="rId28">
        <w:r w:rsidDel="00000000" w:rsidR="00000000" w:rsidRPr="00000000">
          <w:rPr>
            <w:rFonts w:ascii="Google Sans" w:cs="Google Sans" w:eastAsia="Google Sans" w:hAnsi="Google Sans"/>
            <w:color w:val="0000ee"/>
            <w:sz w:val="24"/>
            <w:szCs w:val="24"/>
            <w:u w:val="single"/>
            <w:rtl w:val="0"/>
          </w:rPr>
          <w:t xml:space="preserve">https://www.ultralytics.com/blog/how-to-use-ultralytics-yolo11-for-pose-estimation</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Futbol Analizi: Her Şeyin Teorisi, </w:t>
      </w:r>
      <w:hyperlink r:id="rId29">
        <w:r w:rsidDel="00000000" w:rsidR="00000000" w:rsidRPr="00000000">
          <w:rPr>
            <w:rFonts w:ascii="Google Sans" w:cs="Google Sans" w:eastAsia="Google Sans" w:hAnsi="Google Sans"/>
            <w:color w:val="0000ee"/>
            <w:sz w:val="24"/>
            <w:szCs w:val="24"/>
            <w:u w:val="single"/>
            <w:rtl w:val="0"/>
          </w:rPr>
          <w:t xml:space="preserve">https://drive.google.com/open?id=186noab_ojkSZYe4P8qoVYcamSxH4w3iY0kQ4-m_JDIs</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POSE ESTIMATION TO IDENTIFY GOALKEEPER MOVEMENT TIMING - Scholar Works at UT Tyler, erişim tarihi Ocak 5, 2026, </w:t>
      </w:r>
      <w:hyperlink r:id="rId30">
        <w:r w:rsidDel="00000000" w:rsidR="00000000" w:rsidRPr="00000000">
          <w:rPr>
            <w:rFonts w:ascii="Google Sans" w:cs="Google Sans" w:eastAsia="Google Sans" w:hAnsi="Google Sans"/>
            <w:color w:val="0000ee"/>
            <w:sz w:val="24"/>
            <w:szCs w:val="24"/>
            <w:u w:val="single"/>
            <w:rtl w:val="0"/>
          </w:rPr>
          <w:t xml:space="preserve">https://scholarworks.uttyler.edu/cgi/viewcontent.cgi?article=1033&amp;context=hkdept_grad</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Futbol Video Analizi İçin Kapsamlı Yol Haritası, </w:t>
      </w:r>
      <w:hyperlink r:id="rId31">
        <w:r w:rsidDel="00000000" w:rsidR="00000000" w:rsidRPr="00000000">
          <w:rPr>
            <w:rFonts w:ascii="Google Sans" w:cs="Google Sans" w:eastAsia="Google Sans" w:hAnsi="Google Sans"/>
            <w:color w:val="0000ee"/>
            <w:sz w:val="24"/>
            <w:szCs w:val="24"/>
            <w:u w:val="single"/>
            <w:rtl w:val="0"/>
          </w:rPr>
          <w:t xml:space="preserve">https://drive.google.com/open?id=1DJVbXQyFbPWlwQVaE3KkMzoZKopgCc3oAyXUYen0CD4</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SoccerNet/sn-reid: Repository containing all necessary codes to get started on the SoccerNet Re-Identification challenge. This repository also contains benchmark methods. - GitHub, erişim tarihi Ocak 5, 2026, </w:t>
      </w:r>
      <w:hyperlink r:id="rId32">
        <w:r w:rsidDel="00000000" w:rsidR="00000000" w:rsidRPr="00000000">
          <w:rPr>
            <w:rFonts w:ascii="Google Sans" w:cs="Google Sans" w:eastAsia="Google Sans" w:hAnsi="Google Sans"/>
            <w:color w:val="0000ee"/>
            <w:sz w:val="24"/>
            <w:szCs w:val="24"/>
            <w:u w:val="single"/>
            <w:rtl w:val="0"/>
          </w:rPr>
          <w:t xml:space="preserve">https://github.com/SoccerNet/sn-reid</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Calibration in Sports with Keypoints - Roboflow Blog, erişim tarihi Ocak 5, 2026, </w:t>
      </w:r>
      <w:hyperlink r:id="rId33">
        <w:r w:rsidDel="00000000" w:rsidR="00000000" w:rsidRPr="00000000">
          <w:rPr>
            <w:rFonts w:ascii="Google Sans" w:cs="Google Sans" w:eastAsia="Google Sans" w:hAnsi="Google Sans"/>
            <w:color w:val="0000ee"/>
            <w:sz w:val="24"/>
            <w:szCs w:val="24"/>
            <w:u w:val="single"/>
            <w:rtl w:val="0"/>
          </w:rPr>
          <w:t xml:space="preserve">https://blog.roboflow.com/camera-calibration-sports-computer-vision/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WorldPose: A World Cup Dataset for Global 3D Human Pose Estimation - arXiv, erişim tarihi Ocak 5, 2026, </w:t>
      </w:r>
      <w:hyperlink r:id="rId34">
        <w:r w:rsidDel="00000000" w:rsidR="00000000" w:rsidRPr="00000000">
          <w:rPr>
            <w:rFonts w:ascii="Google Sans" w:cs="Google Sans" w:eastAsia="Google Sans" w:hAnsi="Google Sans"/>
            <w:color w:val="0000ee"/>
            <w:sz w:val="24"/>
            <w:szCs w:val="24"/>
            <w:u w:val="single"/>
            <w:rtl w:val="0"/>
          </w:rPr>
          <w:t xml:space="preserve">https://arxiv.org/html/2501.02771v1</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football-crunching/notebooks/using voronoi diagrams.ipynb at master - GitHub, erişim tarihi Ocak 5, 2026, </w:t>
      </w:r>
      <w:hyperlink r:id="rId35">
        <w:r w:rsidDel="00000000" w:rsidR="00000000" w:rsidRPr="00000000">
          <w:rPr>
            <w:rFonts w:ascii="Google Sans" w:cs="Google Sans" w:eastAsia="Google Sans" w:hAnsi="Google Sans"/>
            <w:color w:val="0000ee"/>
            <w:sz w:val="24"/>
            <w:szCs w:val="24"/>
            <w:u w:val="single"/>
            <w:rtl w:val="0"/>
          </w:rPr>
          <w:t xml:space="preserve">https://github.com/rjtavares/football-crunching/blob/master/notebooks/using%20voronoi%20diagrams.ipynb</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Optical Tracking to Tactical Performance via Voronoi Diagrams: Team Formation and Players' Roles Constrain Interpersonal Linkages in High-Level Football - PMC - PubMed Central, erişim tarihi Ocak 5, 2026,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https://pmc.ncbi.nlm.nih.gov/articles/PMC9824483/</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Pitch Control in Soccer - Math projects, erişim tarihi Ocak 5, 2026, </w:t>
      </w:r>
      <w:hyperlink r:id="rId37">
        <w:r w:rsidDel="00000000" w:rsidR="00000000" w:rsidRPr="00000000">
          <w:rPr>
            <w:rFonts w:ascii="Google Sans" w:cs="Google Sans" w:eastAsia="Google Sans" w:hAnsi="Google Sans"/>
            <w:color w:val="0000ee"/>
            <w:sz w:val="24"/>
            <w:szCs w:val="24"/>
            <w:u w:val="single"/>
            <w:rtl w:val="0"/>
          </w:rPr>
          <w:t xml:space="preserve">https://math-projects.elte.hu/media/works/388/report/Project-Work-Balazs_pACbvVD.pdf</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football-Analytics/Building Pitch Control.ipynb at main - GitHub, erişim tarihi Ocak 5, 2026, </w:t>
      </w:r>
      <w:hyperlink r:id="rId38">
        <w:r w:rsidDel="00000000" w:rsidR="00000000" w:rsidRPr="00000000">
          <w:rPr>
            <w:rFonts w:ascii="Google Sans" w:cs="Google Sans" w:eastAsia="Google Sans" w:hAnsi="Google Sans"/>
            <w:color w:val="0000ee"/>
            <w:sz w:val="24"/>
            <w:szCs w:val="24"/>
            <w:u w:val="single"/>
            <w:rtl w:val="0"/>
          </w:rPr>
          <w:t xml:space="preserve">https://github.com/TuringNPcomplete/football-Analytics/blob/main/Building%20Pitch%20Control.ipynb</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Pitch Control in Football - Utrecht University Student Theses Repository Home, erişim tarihi Ocak 5, 2026, </w:t>
      </w:r>
      <w:hyperlink r:id="rId39">
        <w:r w:rsidDel="00000000" w:rsidR="00000000" w:rsidRPr="00000000">
          <w:rPr>
            <w:rFonts w:ascii="Google Sans" w:cs="Google Sans" w:eastAsia="Google Sans" w:hAnsi="Google Sans"/>
            <w:color w:val="0000ee"/>
            <w:sz w:val="24"/>
            <w:szCs w:val="24"/>
            <w:u w:val="single"/>
            <w:rtl w:val="0"/>
          </w:rPr>
          <w:t xml:space="preserve">https://studenttheses.uu.nl/bitstream/handle/20.500.12932/47138/Thesis_anoniem.pdf?sequence=1&amp;isAllowed=y</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Convex Hulls for Football in Python, erişim tarihi Ocak 5, 2026, </w:t>
      </w:r>
      <w:hyperlink r:id="rId40">
        <w:r w:rsidDel="00000000" w:rsidR="00000000" w:rsidRPr="00000000">
          <w:rPr>
            <w:rFonts w:ascii="Google Sans" w:cs="Google Sans" w:eastAsia="Google Sans" w:hAnsi="Google Sans"/>
            <w:color w:val="0000ee"/>
            <w:sz w:val="24"/>
            <w:szCs w:val="24"/>
            <w:u w:val="single"/>
            <w:rtl w:val="0"/>
          </w:rPr>
          <w:t xml:space="preserve">https://fcpython.com/visualisation/convex-hulls-football-python</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Football Passes: Space, Distance, and Tactical Insights with Python, erişim tarihi Ocak 5, 2026, </w:t>
      </w:r>
      <w:hyperlink r:id="rId41">
        <w:r w:rsidDel="00000000" w:rsidR="00000000" w:rsidRPr="00000000">
          <w:rPr>
            <w:rFonts w:ascii="Google Sans" w:cs="Google Sans" w:eastAsia="Google Sans" w:hAnsi="Google Sans"/>
            <w:color w:val="0000ee"/>
            <w:sz w:val="24"/>
            <w:szCs w:val="24"/>
            <w:u w:val="single"/>
            <w:rtl w:val="0"/>
          </w:rPr>
          <w:t xml:space="preserve">https://blog.gopenai.com/breaking-down-football-passes-space-distance-and-tactical-insights-with-python-19940f9ebde6</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Expected Threat in Python Using Linear Algebra - PenaltyBlog, erişim tarihi Ocak 5, 2026, </w:t>
      </w:r>
      <w:hyperlink r:id="rId42">
        <w:r w:rsidDel="00000000" w:rsidR="00000000" w:rsidRPr="00000000">
          <w:rPr>
            <w:rFonts w:ascii="Google Sans" w:cs="Google Sans" w:eastAsia="Google Sans" w:hAnsi="Google Sans"/>
            <w:color w:val="0000ee"/>
            <w:sz w:val="24"/>
            <w:szCs w:val="24"/>
            <w:u w:val="single"/>
            <w:rtl w:val="0"/>
          </w:rPr>
          <w:t xml:space="preserve">https://pena.lt/y/2025/01/08/calculating-expected-threat-in-python-using-linear-algebra/</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and Plot Football Match Momentum Using Event Data? | by Aleks Kapich, erişim tarihi Ocak 5, 2026, </w:t>
      </w:r>
      <w:hyperlink r:id="rId43">
        <w:r w:rsidDel="00000000" w:rsidR="00000000" w:rsidRPr="00000000">
          <w:rPr>
            <w:rFonts w:ascii="Google Sans" w:cs="Google Sans" w:eastAsia="Google Sans" w:hAnsi="Google Sans"/>
            <w:color w:val="0000ee"/>
            <w:sz w:val="24"/>
            <w:szCs w:val="24"/>
            <w:u w:val="single"/>
            <w:rtl w:val="0"/>
          </w:rPr>
          <w:t xml:space="preserve">https://medium.com/@aleks-kapich/how-to-calculate-and-plot-football-match-momentum-using-event-data-1ca3a9ac4a39</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Expected Threat (xT) - socceraction 1.5.3 documentation - Read the Docs, erişim tarihi Ocak 5, 2026, </w:t>
      </w:r>
      <w:hyperlink r:id="rId44">
        <w:r w:rsidDel="00000000" w:rsidR="00000000" w:rsidRPr="00000000">
          <w:rPr>
            <w:rFonts w:ascii="Google Sans" w:cs="Google Sans" w:eastAsia="Google Sans" w:hAnsi="Google Sans"/>
            <w:color w:val="0000ee"/>
            <w:sz w:val="24"/>
            <w:szCs w:val="24"/>
            <w:u w:val="single"/>
            <w:rtl w:val="0"/>
          </w:rPr>
          <w:t xml:space="preserve">https://socceraction.readthedocs.io/en/latest/documentation/valuing_actions/xT.html</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Calibration - SoccerNet, erişim tarihi Ocak 5, 2026, </w:t>
      </w:r>
      <w:hyperlink r:id="rId45">
        <w:r w:rsidDel="00000000" w:rsidR="00000000" w:rsidRPr="00000000">
          <w:rPr>
            <w:rFonts w:ascii="Google Sans" w:cs="Google Sans" w:eastAsia="Google Sans" w:hAnsi="Google Sans"/>
            <w:color w:val="0000ee"/>
            <w:sz w:val="24"/>
            <w:szCs w:val="24"/>
            <w:u w:val="single"/>
            <w:rtl w:val="0"/>
          </w:rPr>
          <w:t xml:space="preserve">https://www.soccer-net.org/tasks/camera-calibration</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Phases of Play – an Introduction - Stats Perform, erişim tarihi Ocak 5, 2026, </w:t>
      </w:r>
      <w:hyperlink r:id="rId46">
        <w:r w:rsidDel="00000000" w:rsidR="00000000" w:rsidRPr="00000000">
          <w:rPr>
            <w:rFonts w:ascii="Google Sans" w:cs="Google Sans" w:eastAsia="Google Sans" w:hAnsi="Google Sans"/>
            <w:color w:val="0000ee"/>
            <w:sz w:val="24"/>
            <w:szCs w:val="24"/>
            <w:u w:val="single"/>
            <w:rtl w:val="0"/>
          </w:rPr>
          <w:t xml:space="preserve">https://www.statsperform.com/resource/phases-of-play-an-introduction/</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team tactical analysis in football: An analytical pipeline leveraging player tracking technology - LJMU Research Online, erişim tarihi Ocak 5, 2026, </w:t>
      </w:r>
      <w:hyperlink r:id="rId47">
        <w:r w:rsidDel="00000000" w:rsidR="00000000" w:rsidRPr="00000000">
          <w:rPr>
            <w:rFonts w:ascii="Google Sans" w:cs="Google Sans" w:eastAsia="Google Sans" w:hAnsi="Google Sans"/>
            <w:color w:val="0000ee"/>
            <w:sz w:val="24"/>
            <w:szCs w:val="24"/>
            <w:u w:val="single"/>
            <w:rtl w:val="0"/>
          </w:rPr>
          <w:t xml:space="preserve">https://researchonline.ljmu.ac.uk/id/eprint/27404/1/Navigating%20Team%20Tactical%20Analysis%20in%20Football%20An%20Analytical%20Pipeline%20Leveraging%20Player%20Tracking%20Technology.pdf</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PROPUESTA de metodología.pdf, </w:t>
      </w:r>
      <w:hyperlink r:id="rId48">
        <w:r w:rsidDel="00000000" w:rsidR="00000000" w:rsidRPr="00000000">
          <w:rPr>
            <w:rFonts w:ascii="Google Sans" w:cs="Google Sans" w:eastAsia="Google Sans" w:hAnsi="Google Sans"/>
            <w:color w:val="0000ee"/>
            <w:sz w:val="24"/>
            <w:szCs w:val="24"/>
            <w:u w:val="single"/>
            <w:rtl w:val="0"/>
          </w:rPr>
          <w:t xml:space="preserve">https://drive.google.com/open?id=1YqmMJ8xZ_s0j9KZZkaM0eGL-MEx8MtXb</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EPTS Testing Process - Inside FIFA, erişim tarihi Ocak 5, 2026, </w:t>
      </w:r>
      <w:hyperlink r:id="rId49">
        <w:r w:rsidDel="00000000" w:rsidR="00000000" w:rsidRPr="00000000">
          <w:rPr>
            <w:rFonts w:ascii="Google Sans" w:cs="Google Sans" w:eastAsia="Google Sans" w:hAnsi="Google Sans"/>
            <w:color w:val="0000ee"/>
            <w:sz w:val="24"/>
            <w:szCs w:val="24"/>
            <w:u w:val="single"/>
            <w:rtl w:val="0"/>
          </w:rPr>
          <w:t xml:space="preserve">https://inside.fifa.com/innovation/standards/epts/epts-testing-process</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Broadcast EPTS Test Manual November 2024 - v2.0 - FINAL | PDF | Camera - Scribd, erişim tarihi Ocak 5, 2026, </w:t>
      </w:r>
      <w:hyperlink r:id="rId50">
        <w:r w:rsidDel="00000000" w:rsidR="00000000" w:rsidRPr="00000000">
          <w:rPr>
            <w:rFonts w:ascii="Google Sans" w:cs="Google Sans" w:eastAsia="Google Sans" w:hAnsi="Google Sans"/>
            <w:color w:val="0000ee"/>
            <w:sz w:val="24"/>
            <w:szCs w:val="24"/>
            <w:u w:val="single"/>
            <w:rtl w:val="0"/>
          </w:rPr>
          <w:t xml:space="preserve">https://www.scribd.com/document/808959313/Broadcast-EPTS-Test-Manual-November-2024-v2-0-FINAL</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 computer vision system against three‐dimensional motion capture for tracking football movements in a stadium environment, erişim tarihi Ocak 5, 2026, </w:t>
      </w:r>
      <w:hyperlink r:id="rId51">
        <w:r w:rsidDel="00000000" w:rsidR="00000000" w:rsidRPr="00000000">
          <w:rPr>
            <w:rFonts w:ascii="Google Sans" w:cs="Google Sans" w:eastAsia="Google Sans" w:hAnsi="Google Sans"/>
            <w:color w:val="0000ee"/>
            <w:sz w:val="24"/>
            <w:szCs w:val="24"/>
            <w:u w:val="single"/>
            <w:rtl w:val="0"/>
          </w:rPr>
          <w:t xml:space="preserve">https://d-nb.info/1256665347/34</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SoccerNet 2025 Challenges Results - ResearchGate, erişim tarihi Ocak 5, 2026,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https://www.researchgate.net/publication/394978601_SoccerNet_2025_Challenges_Results</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Golden Ratio in web design | Schifino Lee, erişim tarihi Ocak 5, 2026, </w:t>
      </w:r>
      <w:hyperlink r:id="rId53">
        <w:r w:rsidDel="00000000" w:rsidR="00000000" w:rsidRPr="00000000">
          <w:rPr>
            <w:rFonts w:ascii="Google Sans" w:cs="Google Sans" w:eastAsia="Google Sans" w:hAnsi="Google Sans"/>
            <w:color w:val="0000ee"/>
            <w:sz w:val="24"/>
            <w:szCs w:val="24"/>
            <w:u w:val="single"/>
            <w:rtl w:val="0"/>
          </w:rPr>
          <w:t xml:space="preserve">https://schifinolee.com/how-to-use-the-golden-ratio-in-web-design/</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Ratio in UI Design. How Can You Make Your Web Apps… | by Steve - Medium, erişim tarihi Ocak 5, 2026, </w:t>
      </w:r>
      <w:hyperlink r:id="rId54">
        <w:r w:rsidDel="00000000" w:rsidR="00000000" w:rsidRPr="00000000">
          <w:rPr>
            <w:rFonts w:ascii="Google Sans" w:cs="Google Sans" w:eastAsia="Google Sans" w:hAnsi="Google Sans"/>
            <w:color w:val="0000ee"/>
            <w:sz w:val="24"/>
            <w:szCs w:val="24"/>
            <w:u w:val="single"/>
            <w:rtl w:val="0"/>
          </w:rPr>
          <w:t xml:space="preserve">https://medium.com/@steve_28162/golden-ratio-in-ui-design-a1e8722b6866</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Charts — mplsoccer 1.6.1 documentation, erişim tarihi Ocak 5, 2026, </w:t>
      </w:r>
      <w:hyperlink r:id="rId55">
        <w:r w:rsidDel="00000000" w:rsidR="00000000" w:rsidRPr="00000000">
          <w:rPr>
            <w:rFonts w:ascii="Google Sans" w:cs="Google Sans" w:eastAsia="Google Sans" w:hAnsi="Google Sans"/>
            <w:color w:val="0000ee"/>
            <w:sz w:val="24"/>
            <w:szCs w:val="24"/>
            <w:u w:val="single"/>
            <w:rtl w:val="0"/>
          </w:rPr>
          <w:t xml:space="preserve">https://mplsoccer.readthedocs.io/en/latest/gallery/radar/plot_radar.html</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mplsoccer - Advanced Player Analysis | PITCH IQ, erişim tarihi Ocak 5, 2026, </w:t>
      </w:r>
      <w:hyperlink r:id="rId56">
        <w:r w:rsidDel="00000000" w:rsidR="00000000" w:rsidRPr="00000000">
          <w:rPr>
            <w:rFonts w:ascii="Google Sans" w:cs="Google Sans" w:eastAsia="Google Sans" w:hAnsi="Google Sans"/>
            <w:color w:val="0000ee"/>
            <w:sz w:val="24"/>
            <w:szCs w:val="24"/>
            <w:u w:val="single"/>
            <w:rtl w:val="0"/>
          </w:rPr>
          <w:t xml:space="preserve">https://steveaq.github.io/Advanced-Player-Radars/</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and Geometry - Passing Networks - Towards Data Science, erişim tarihi Ocak 5, 2026, </w:t>
      </w:r>
      <w:hyperlink r:id="rId57">
        <w:r w:rsidDel="00000000" w:rsidR="00000000" w:rsidRPr="00000000">
          <w:rPr>
            <w:rFonts w:ascii="Google Sans" w:cs="Google Sans" w:eastAsia="Google Sans" w:hAnsi="Google Sans"/>
            <w:color w:val="0000ee"/>
            <w:sz w:val="24"/>
            <w:szCs w:val="24"/>
            <w:u w:val="single"/>
            <w:rtl w:val="0"/>
          </w:rPr>
          <w:t xml:space="preserve">https://towardsdatascience.com/football-and-geometry-passing-networks-6e201ceff6ef/</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Passing networks — Soccermatics documentation - Read the Docs, erişim tarihi Ocak 5, 2026, </w:t>
      </w:r>
      <w:hyperlink r:id="rId58">
        <w:r w:rsidDel="00000000" w:rsidR="00000000" w:rsidRPr="00000000">
          <w:rPr>
            <w:rFonts w:ascii="Google Sans" w:cs="Google Sans" w:eastAsia="Google Sans" w:hAnsi="Google Sans"/>
            <w:color w:val="0000ee"/>
            <w:sz w:val="24"/>
            <w:szCs w:val="24"/>
            <w:u w:val="single"/>
            <w:rtl w:val="0"/>
          </w:rPr>
          <w:t xml:space="preserve">https://soccermatics.readthedocs.io/en/latest/gallery/lesson1/plot_PassNetworks.html</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Passing Sonars Football Viz in Python: Full Walkthrough | by Aleks Kapich - Medium, erişim tarihi Ocak 5, 2026, </w:t>
      </w:r>
      <w:hyperlink r:id="rId59">
        <w:r w:rsidDel="00000000" w:rsidR="00000000" w:rsidRPr="00000000">
          <w:rPr>
            <w:rFonts w:ascii="Google Sans" w:cs="Google Sans" w:eastAsia="Google Sans" w:hAnsi="Google Sans"/>
            <w:color w:val="0000ee"/>
            <w:sz w:val="24"/>
            <w:szCs w:val="24"/>
            <w:u w:val="single"/>
            <w:rtl w:val="0"/>
          </w:rPr>
          <w:t xml:space="preserve">https://medium.com/@aleks-kapich/passing-sonars-football-viz-in-python-full-walkthrough-b2f2e46720c1</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Libro. Metodología Del Fútbol Común. Álvaro Tato Estepa | PDF - Scribd, erişim tarihi Ocak 5, 2026, </w:t>
      </w:r>
      <w:hyperlink r:id="rId60">
        <w:r w:rsidDel="00000000" w:rsidR="00000000" w:rsidRPr="00000000">
          <w:rPr>
            <w:rFonts w:ascii="Google Sans" w:cs="Google Sans" w:eastAsia="Google Sans" w:hAnsi="Google Sans"/>
            <w:color w:val="0000ee"/>
            <w:sz w:val="24"/>
            <w:szCs w:val="24"/>
            <w:u w:val="single"/>
            <w:rtl w:val="0"/>
          </w:rPr>
          <w:t xml:space="preserve">https://www.scribd.com/document/808371190/Libro-Metodologia-Del-Futbol-Comun-Alvaro-Tato-Estepa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cpython.com/visualisation/convex-hulls-football-python" TargetMode="External"/><Relationship Id="rId42" Type="http://schemas.openxmlformats.org/officeDocument/2006/relationships/hyperlink" Target="https://pena.lt/y/2025/01/08/calculating-expected-threat-in-python-using-linear-algebra/" TargetMode="External"/><Relationship Id="rId41" Type="http://schemas.openxmlformats.org/officeDocument/2006/relationships/hyperlink" Target="https://blog.gopenai.com/breaking-down-football-passes-space-distance-and-tactical-insights-with-python-19940f9ebde6" TargetMode="External"/><Relationship Id="rId44" Type="http://schemas.openxmlformats.org/officeDocument/2006/relationships/hyperlink" Target="https://socceraction.readthedocs.io/en/latest/documentation/valuing_actions/xT.html" TargetMode="External"/><Relationship Id="rId43" Type="http://schemas.openxmlformats.org/officeDocument/2006/relationships/hyperlink" Target="https://medium.com/@aleks-kapich/how-to-calculate-and-plot-football-match-momentum-using-event-data-1ca3a9ac4a39" TargetMode="External"/><Relationship Id="rId46" Type="http://schemas.openxmlformats.org/officeDocument/2006/relationships/hyperlink" Target="https://www.statsperform.com/resource/phases-of-play-an-introduction/" TargetMode="External"/><Relationship Id="rId45" Type="http://schemas.openxmlformats.org/officeDocument/2006/relationships/hyperlink" Target="https://www.soccer-net.org/tasks/camera-calib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olvedanalytics.com/the-greats-of-fluid-dynamics/leonardo-da-vinci-fluid-dynamics" TargetMode="External"/><Relationship Id="rId48" Type="http://schemas.openxmlformats.org/officeDocument/2006/relationships/hyperlink" Target="https://drive.google.com/open?id=1YqmMJ8xZ_s0j9KZZkaM0eGL-MEx8MtXb" TargetMode="External"/><Relationship Id="rId47" Type="http://schemas.openxmlformats.org/officeDocument/2006/relationships/hyperlink" Target="https://researchonline.ljmu.ac.uk/id/eprint/27404/1/Navigating%20Team%20Tactical%20Analysis%20in%20Football%20An%20Analytical%20Pipeline%20Leveraging%20Player%20Tracking%20Technology.pdf" TargetMode="External"/><Relationship Id="rId49" Type="http://schemas.openxmlformats.org/officeDocument/2006/relationships/hyperlink" Target="https://inside.fifa.com/innovation/standards/epts/epts-testing-process" TargetMode="External"/><Relationship Id="rId5" Type="http://schemas.openxmlformats.org/officeDocument/2006/relationships/styles" Target="styles.xml"/><Relationship Id="rId6" Type="http://schemas.openxmlformats.org/officeDocument/2006/relationships/hyperlink" Target="https://drive.google.com/open?id=16LTku-Usl5hYVADT2T8Qyd81in0VYnL4T5GpVaQok8I" TargetMode="External"/><Relationship Id="rId7" Type="http://schemas.openxmlformats.org/officeDocument/2006/relationships/hyperlink" Target="https://www.inbornvoice.com/us/News/if-you-want-to-understand-the-world-consider-it-in-terms-of-energy-frequency-and-vibration-nikola-tesla/" TargetMode="External"/><Relationship Id="rId8" Type="http://schemas.openxmlformats.org/officeDocument/2006/relationships/hyperlink" Target="https://accd.cname.accesstomemory.org/uploads/r/artcenter-college-of-design-archives/f/6/5/f653b9eb2b4b045ac23ef7fce3bddf3d88410037861689501c6ba5b876b5f275/MTFILM190.1.pdf" TargetMode="External"/><Relationship Id="rId31" Type="http://schemas.openxmlformats.org/officeDocument/2006/relationships/hyperlink" Target="https://drive.google.com/open?id=1DJVbXQyFbPWlwQVaE3KkMzoZKopgCc3oAyXUYen0CD4" TargetMode="External"/><Relationship Id="rId30" Type="http://schemas.openxmlformats.org/officeDocument/2006/relationships/hyperlink" Target="https://scholarworks.uttyler.edu/cgi/viewcontent.cgi?article=1033&amp;context=hkdept_grad" TargetMode="External"/><Relationship Id="rId33" Type="http://schemas.openxmlformats.org/officeDocument/2006/relationships/hyperlink" Target="https://blog.roboflow.com/camera-calibration-sports-computer-vision/" TargetMode="External"/><Relationship Id="rId32" Type="http://schemas.openxmlformats.org/officeDocument/2006/relationships/hyperlink" Target="https://github.com/SoccerNet/sn-reid" TargetMode="External"/><Relationship Id="rId35" Type="http://schemas.openxmlformats.org/officeDocument/2006/relationships/hyperlink" Target="https://github.com/rjtavares/football-crunching/blob/master/notebooks/using%20voronoi%20diagrams.ipynb" TargetMode="External"/><Relationship Id="rId34" Type="http://schemas.openxmlformats.org/officeDocument/2006/relationships/hyperlink" Target="https://arxiv.org/html/2501.02771v1" TargetMode="External"/><Relationship Id="rId37" Type="http://schemas.openxmlformats.org/officeDocument/2006/relationships/hyperlink" Target="https://math-projects.elte.hu/media/works/388/report/Project-Work-Balazs_pACbvVD.pdf" TargetMode="External"/><Relationship Id="rId36" Type="http://schemas.openxmlformats.org/officeDocument/2006/relationships/hyperlink" Target="https://pmc.ncbi.nlm.nih.gov/articles/PMC9824483/" TargetMode="External"/><Relationship Id="rId39" Type="http://schemas.openxmlformats.org/officeDocument/2006/relationships/hyperlink" Target="https://studenttheses.uu.nl/bitstream/handle/20.500.12932/47138/Thesis_anoniem.pdf?sequence=1&amp;isAllowed=y" TargetMode="External"/><Relationship Id="rId38" Type="http://schemas.openxmlformats.org/officeDocument/2006/relationships/hyperlink" Target="https://github.com/TuringNPcomplete/football-Analytics/blob/main/Building%20Pitch%20Control.ipynb" TargetMode="External"/><Relationship Id="rId20" Type="http://schemas.openxmlformats.org/officeDocument/2006/relationships/hyperlink" Target="https://www.mockplus.com/blog/post/the-golden-ratio-in-design" TargetMode="External"/><Relationship Id="rId22" Type="http://schemas.openxmlformats.org/officeDocument/2006/relationships/hyperlink" Target="https://www.thefantasyfootballers.com/analysis/predicting-bounce-back-and-regression-using-fibonacci-levels-fantasy-football/" TargetMode="External"/><Relationship Id="rId21" Type="http://schemas.openxmlformats.org/officeDocument/2006/relationships/hyperlink" Target="https://blog.logrocket.com/ux-design/using-the-golden-ratio-in-ux-design/" TargetMode="External"/><Relationship Id="rId24" Type="http://schemas.openxmlformats.org/officeDocument/2006/relationships/hyperlink" Target="https://docs.ultralytics.com/compare/yolov8-vs-yolo11/" TargetMode="External"/><Relationship Id="rId23" Type="http://schemas.openxmlformats.org/officeDocument/2006/relationships/hyperlink" Target="https://arxiv.org/html/2410.17725v1" TargetMode="External"/><Relationship Id="rId60" Type="http://schemas.openxmlformats.org/officeDocument/2006/relationships/hyperlink" Target="https://www.scribd.com/document/808371190/Libro-Metodologia-Del-Futbol-Comun-Alvaro-Tato-Estepa" TargetMode="External"/><Relationship Id="rId26" Type="http://schemas.openxmlformats.org/officeDocument/2006/relationships/hyperlink" Target="https://int8.io/team-ball-action-spotting-challenge-2025" TargetMode="External"/><Relationship Id="rId25" Type="http://schemas.openxmlformats.org/officeDocument/2006/relationships/hyperlink" Target="https://www.ultralytics.com/blog/comparing-ultralytics-yolo11-vs-previous-yolo-models" TargetMode="External"/><Relationship Id="rId28" Type="http://schemas.openxmlformats.org/officeDocument/2006/relationships/hyperlink" Target="https://www.ultralytics.com/blog/how-to-use-ultralytics-yolo11-for-pose-estimation" TargetMode="External"/><Relationship Id="rId27" Type="http://schemas.openxmlformats.org/officeDocument/2006/relationships/hyperlink" Target="https://www.ultralytics.com/blog/smart-fitness-technology-enabled-by-ultralytics-yolo11" TargetMode="External"/><Relationship Id="rId29" Type="http://schemas.openxmlformats.org/officeDocument/2006/relationships/hyperlink" Target="https://drive.google.com/open?id=186noab_ojkSZYe4P8qoVYcamSxH4w3iY0kQ4-m_JDIs" TargetMode="External"/><Relationship Id="rId51" Type="http://schemas.openxmlformats.org/officeDocument/2006/relationships/hyperlink" Target="https://d-nb.info/1256665347/34" TargetMode="External"/><Relationship Id="rId50" Type="http://schemas.openxmlformats.org/officeDocument/2006/relationships/hyperlink" Target="https://www.scribd.com/document/808959313/Broadcast-EPTS-Test-Manual-November-2024-v2-0-FINAL" TargetMode="External"/><Relationship Id="rId53" Type="http://schemas.openxmlformats.org/officeDocument/2006/relationships/hyperlink" Target="https://schifinolee.com/how-to-use-the-golden-ratio-in-web-design/" TargetMode="External"/><Relationship Id="rId52" Type="http://schemas.openxmlformats.org/officeDocument/2006/relationships/hyperlink" Target="https://www.researchgate.net/publication/394978601_SoccerNet_2025_Challenges_Results" TargetMode="External"/><Relationship Id="rId11" Type="http://schemas.openxmlformats.org/officeDocument/2006/relationships/hyperlink" Target="https://www.gamblingsite.com/blog/chaos-theory-in-sports-betting/" TargetMode="External"/><Relationship Id="rId55" Type="http://schemas.openxmlformats.org/officeDocument/2006/relationships/hyperlink" Target="https://mplsoccer.readthedocs.io/en/latest/gallery/radar/plot_radar.html" TargetMode="External"/><Relationship Id="rId10" Type="http://schemas.openxmlformats.org/officeDocument/2006/relationships/hyperlink" Target="https://shura.shu.ac.uk/12547/1/Davids%20sports%20teams%20as%20complex.pdf" TargetMode="External"/><Relationship Id="rId54" Type="http://schemas.openxmlformats.org/officeDocument/2006/relationships/hyperlink" Target="https://medium.com/@steve_28162/golden-ratio-in-ui-design-a1e8722b6866" TargetMode="External"/><Relationship Id="rId13" Type="http://schemas.openxmlformats.org/officeDocument/2006/relationships/hyperlink" Target="https://publications.aston.ac.uk/id/eprint/46482/1/Winning_With_Chaos_in_Association_Football_Spatiotemporal_Event_Distribution_Randomness_Metric_for_Team_Performance_Evaluation.pdf" TargetMode="External"/><Relationship Id="rId57" Type="http://schemas.openxmlformats.org/officeDocument/2006/relationships/hyperlink" Target="https://towardsdatascience.com/football-and-geometry-passing-networks-6e201ceff6ef/" TargetMode="External"/><Relationship Id="rId12" Type="http://schemas.openxmlformats.org/officeDocument/2006/relationships/hyperlink" Target="https://www.researchgate.net/publication/228695600_Visualizing_the_attraction_of_strange_attractors" TargetMode="External"/><Relationship Id="rId56" Type="http://schemas.openxmlformats.org/officeDocument/2006/relationships/hyperlink" Target="https://steveaq.github.io/Advanced-Player-Radars/" TargetMode="External"/><Relationship Id="rId15" Type="http://schemas.openxmlformats.org/officeDocument/2006/relationships/hyperlink" Target="https://en.wikipedia.org/wiki/Vitruvian_Man" TargetMode="External"/><Relationship Id="rId59" Type="http://schemas.openxmlformats.org/officeDocument/2006/relationships/hyperlink" Target="https://medium.com/@aleks-kapich/passing-sonars-football-viz-in-python-full-walkthrough-b2f2e46720c1" TargetMode="External"/><Relationship Id="rId14" Type="http://schemas.openxmlformats.org/officeDocument/2006/relationships/hyperlink" Target="https://support.sas.com/resources/papers/proceedings19/3410-2019.pdf" TargetMode="External"/><Relationship Id="rId58" Type="http://schemas.openxmlformats.org/officeDocument/2006/relationships/hyperlink" Target="https://soccermatics.readthedocs.io/en/latest/gallery/lesson1/plot_PassNetworks.html" TargetMode="External"/><Relationship Id="rId17" Type="http://schemas.openxmlformats.org/officeDocument/2006/relationships/hyperlink" Target="https://www.researchgate.net/publication/393152044_The_Impact_of_Christopher_Nolan's_Non-linear_Narrative_Structure_on_the_Audience's_Acceptance" TargetMode="External"/><Relationship Id="rId16" Type="http://schemas.openxmlformats.org/officeDocument/2006/relationships/hyperlink" Target="https://storycurve.namwkim.org/file/paper.pdf" TargetMode="External"/><Relationship Id="rId19" Type="http://schemas.openxmlformats.org/officeDocument/2006/relationships/hyperlink" Target="https://the-footballanalyst.com/golden-zone-football-tactics-explained/" TargetMode="External"/><Relationship Id="rId18" Type="http://schemas.openxmlformats.org/officeDocument/2006/relationships/hyperlink" Target="https://prezi.com/p/gae3thf9lhmo/the-golden-ratio-in-spor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